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F69CA" w14:textId="77777777" w:rsidR="00CE74A5" w:rsidRDefault="005E5D52" w:rsidP="00CE74A5">
      <w:pPr>
        <w:keepNext/>
        <w:widowControl w:val="0"/>
        <w:ind w:right="424"/>
        <w:jc w:val="right"/>
        <w:rPr>
          <w:rFonts w:asciiTheme="minorHAnsi" w:eastAsia="SimSun" w:hAnsiTheme="minorHAnsi"/>
          <w:sz w:val="22"/>
        </w:rPr>
      </w:pPr>
      <w:r w:rsidRPr="00B3681B">
        <w:rPr>
          <w:rFonts w:asciiTheme="minorHAnsi" w:eastAsia="SimSun" w:hAnsiTheme="minorHAnsi"/>
          <w:sz w:val="22"/>
        </w:rPr>
        <w:t>SPS 7</w:t>
      </w:r>
      <w:r w:rsidR="00CE74A5" w:rsidRPr="00B3681B">
        <w:rPr>
          <w:rFonts w:asciiTheme="minorHAnsi" w:eastAsia="SimSun" w:hAnsiTheme="minorHAnsi"/>
          <w:sz w:val="22"/>
        </w:rPr>
        <w:t xml:space="preserve"> priedas</w:t>
      </w:r>
    </w:p>
    <w:p w14:paraId="5E7A3C0E" w14:textId="77777777" w:rsidR="00CE74A5" w:rsidRPr="00651FF0" w:rsidRDefault="00CE74A5" w:rsidP="00CE74A5">
      <w:pPr>
        <w:keepNext/>
        <w:widowControl w:val="0"/>
        <w:ind w:right="424"/>
        <w:jc w:val="right"/>
        <w:rPr>
          <w:rFonts w:asciiTheme="minorHAnsi" w:eastAsia="SimSun" w:hAnsiTheme="minorHAnsi"/>
          <w:sz w:val="22"/>
        </w:rPr>
      </w:pPr>
    </w:p>
    <w:p w14:paraId="125EBE7A" w14:textId="77777777" w:rsidR="00CE74A5" w:rsidRPr="00651FF0" w:rsidRDefault="00CE74A5" w:rsidP="00CE74A5">
      <w:pPr>
        <w:pStyle w:val="Heading1"/>
        <w:widowControl w:val="0"/>
        <w:ind w:left="0" w:right="424" w:firstLine="567"/>
        <w:jc w:val="center"/>
        <w:rPr>
          <w:rFonts w:asciiTheme="minorHAnsi" w:hAnsiTheme="minorHAnsi"/>
          <w:sz w:val="22"/>
        </w:rPr>
      </w:pPr>
      <w:r w:rsidRPr="00651FF0">
        <w:rPr>
          <w:rFonts w:asciiTheme="minorHAnsi" w:hAnsiTheme="minorHAnsi"/>
          <w:sz w:val="22"/>
        </w:rPr>
        <w:t>PIRKIMO SUTARTIS</w:t>
      </w:r>
    </w:p>
    <w:p w14:paraId="57BE1C8B" w14:textId="77777777" w:rsidR="00CE74A5" w:rsidRPr="00651FF0" w:rsidRDefault="00CE74A5" w:rsidP="00CE74A5">
      <w:pPr>
        <w:pStyle w:val="Heading1"/>
        <w:widowControl w:val="0"/>
        <w:ind w:left="0" w:right="424" w:firstLine="567"/>
        <w:jc w:val="center"/>
        <w:rPr>
          <w:rFonts w:asciiTheme="minorHAnsi" w:hAnsiTheme="minorHAnsi"/>
          <w:sz w:val="22"/>
        </w:rPr>
      </w:pPr>
      <w:r w:rsidRPr="00651FF0">
        <w:rPr>
          <w:rFonts w:asciiTheme="minorHAnsi" w:hAnsiTheme="minorHAnsi"/>
          <w:sz w:val="22"/>
        </w:rPr>
        <w:t>PRIE PRELIMINARIOSIOS SUTARTIES Nr.</w:t>
      </w:r>
      <w:r w:rsidRPr="00651FF0">
        <w:rPr>
          <w:rFonts w:asciiTheme="minorHAnsi" w:hAnsiTheme="minorHAnsi"/>
          <w:sz w:val="22"/>
          <w:highlight w:val="lightGray"/>
        </w:rPr>
        <w:t>___</w:t>
      </w:r>
    </w:p>
    <w:p w14:paraId="3359F29D" w14:textId="77777777" w:rsidR="00CE74A5" w:rsidRPr="00651FF0" w:rsidRDefault="00CE74A5" w:rsidP="00CE74A5">
      <w:pPr>
        <w:keepNext/>
        <w:widowControl w:val="0"/>
        <w:ind w:right="424"/>
        <w:jc w:val="center"/>
        <w:rPr>
          <w:rFonts w:asciiTheme="minorHAnsi" w:hAnsiTheme="minorHAnsi"/>
          <w:b/>
          <w:sz w:val="22"/>
        </w:rPr>
      </w:pPr>
      <w:r w:rsidRPr="00651FF0">
        <w:rPr>
          <w:rFonts w:asciiTheme="minorHAnsi" w:hAnsiTheme="minorHAnsi"/>
          <w:b/>
          <w:sz w:val="22"/>
        </w:rPr>
        <w:t>(</w:t>
      </w:r>
      <w:r w:rsidR="005E5D52">
        <w:rPr>
          <w:rFonts w:asciiTheme="minorHAnsi" w:hAnsiTheme="minorHAnsi"/>
          <w:b/>
          <w:sz w:val="22"/>
        </w:rPr>
        <w:t>PAGRINDINĖS PIRKIMO SUTARTIES SĄLYGOS</w:t>
      </w:r>
      <w:r w:rsidRPr="00651FF0">
        <w:rPr>
          <w:rFonts w:asciiTheme="minorHAnsi" w:hAnsiTheme="minorHAnsi"/>
          <w:b/>
          <w:sz w:val="22"/>
        </w:rPr>
        <w:t>)</w:t>
      </w:r>
    </w:p>
    <w:p w14:paraId="1CBD3D04" w14:textId="77777777" w:rsidR="00CE74A5" w:rsidRPr="00651FF0" w:rsidRDefault="00CE74A5" w:rsidP="00CE74A5">
      <w:pPr>
        <w:keepNext/>
        <w:widowControl w:val="0"/>
        <w:ind w:right="424"/>
        <w:jc w:val="center"/>
        <w:rPr>
          <w:rFonts w:asciiTheme="minorHAnsi" w:hAnsiTheme="minorHAnsi"/>
          <w:b/>
          <w:sz w:val="22"/>
        </w:rPr>
      </w:pPr>
    </w:p>
    <w:p w14:paraId="22DA7CF9" w14:textId="77777777" w:rsidR="00CE74A5" w:rsidRPr="00651FF0" w:rsidRDefault="00CE74A5" w:rsidP="00CE74A5">
      <w:pPr>
        <w:pStyle w:val="BodyText2"/>
        <w:keepNext/>
        <w:widowControl w:val="0"/>
        <w:spacing w:after="0" w:line="240" w:lineRule="auto"/>
        <w:ind w:right="424"/>
        <w:jc w:val="center"/>
        <w:rPr>
          <w:rFonts w:asciiTheme="minorHAnsi" w:hAnsiTheme="minorHAnsi"/>
          <w:b/>
          <w:sz w:val="22"/>
          <w:szCs w:val="22"/>
        </w:rPr>
      </w:pPr>
      <w:r w:rsidRPr="00651FF0">
        <w:rPr>
          <w:rFonts w:asciiTheme="minorHAnsi" w:hAnsiTheme="minorHAnsi"/>
          <w:sz w:val="22"/>
          <w:szCs w:val="22"/>
        </w:rPr>
        <w:t>20</w:t>
      </w:r>
      <w:r w:rsidRPr="004D138F">
        <w:rPr>
          <w:rFonts w:asciiTheme="minorHAnsi" w:hAnsiTheme="minorHAnsi"/>
          <w:sz w:val="22"/>
          <w:szCs w:val="22"/>
          <w:shd w:val="clear" w:color="auto" w:fill="F2F2F2" w:themeFill="background1" w:themeFillShade="F2"/>
        </w:rPr>
        <w:t>__</w:t>
      </w:r>
      <w:r w:rsidRPr="00651FF0">
        <w:rPr>
          <w:rFonts w:asciiTheme="minorHAnsi" w:hAnsiTheme="minorHAnsi"/>
          <w:sz w:val="22"/>
          <w:szCs w:val="22"/>
        </w:rPr>
        <w:t xml:space="preserve"> m. </w:t>
      </w:r>
      <w:r w:rsidRPr="004D138F">
        <w:rPr>
          <w:rFonts w:asciiTheme="minorHAnsi" w:hAnsiTheme="minorHAnsi"/>
          <w:sz w:val="22"/>
          <w:szCs w:val="22"/>
          <w:shd w:val="clear" w:color="auto" w:fill="F2F2F2" w:themeFill="background1" w:themeFillShade="F2"/>
        </w:rPr>
        <w:t>_________</w:t>
      </w:r>
      <w:r w:rsidRPr="00651FF0">
        <w:rPr>
          <w:rFonts w:asciiTheme="minorHAnsi" w:hAnsiTheme="minorHAnsi"/>
          <w:sz w:val="22"/>
          <w:szCs w:val="22"/>
        </w:rPr>
        <w:t xml:space="preserve">        d.  Nr.</w:t>
      </w:r>
    </w:p>
    <w:p w14:paraId="32F930FA" w14:textId="77777777" w:rsidR="00CE74A5" w:rsidRPr="00651FF0" w:rsidRDefault="00CE74A5" w:rsidP="00CE74A5">
      <w:pPr>
        <w:keepNext/>
        <w:widowControl w:val="0"/>
        <w:ind w:right="424"/>
        <w:jc w:val="center"/>
        <w:rPr>
          <w:rFonts w:asciiTheme="minorHAnsi" w:hAnsiTheme="minorHAnsi"/>
          <w:sz w:val="22"/>
        </w:rPr>
      </w:pPr>
      <w:r w:rsidRPr="00651FF0">
        <w:rPr>
          <w:rFonts w:asciiTheme="minorHAnsi" w:hAnsiTheme="minorHAnsi"/>
          <w:sz w:val="22"/>
        </w:rPr>
        <w:t>Vilnius</w:t>
      </w:r>
    </w:p>
    <w:p w14:paraId="1CD8BC77" w14:textId="77777777" w:rsidR="00CE74A5" w:rsidRDefault="00CE74A5" w:rsidP="00F6286C">
      <w:pPr>
        <w:pStyle w:val="Heading2"/>
        <w:jc w:val="center"/>
        <w:rPr>
          <w:rFonts w:asciiTheme="minorHAnsi" w:hAnsiTheme="minorHAnsi"/>
          <w:b/>
          <w:bCs/>
          <w:color w:val="auto"/>
          <w:sz w:val="22"/>
          <w:szCs w:val="22"/>
        </w:rPr>
      </w:pPr>
    </w:p>
    <w:p w14:paraId="41C2EC4F" w14:textId="77777777" w:rsidR="00CE74A5" w:rsidRDefault="00CE74A5" w:rsidP="00DA1E14">
      <w:pPr>
        <w:spacing w:after="240"/>
        <w:ind w:firstLine="851"/>
        <w:rPr>
          <w:rFonts w:asciiTheme="minorHAnsi" w:hAnsiTheme="minorHAnsi"/>
          <w:b/>
          <w:sz w:val="22"/>
          <w:szCs w:val="22"/>
        </w:rPr>
      </w:pPr>
    </w:p>
    <w:p w14:paraId="6DF06CB0" w14:textId="411E2ADD" w:rsidR="00CE74A5" w:rsidRPr="00CE74A5" w:rsidRDefault="00A44A07" w:rsidP="000D1E05">
      <w:pPr>
        <w:tabs>
          <w:tab w:val="left" w:pos="4111"/>
        </w:tabs>
        <w:rPr>
          <w:rFonts w:asciiTheme="minorHAnsi" w:hAnsiTheme="minorHAnsi"/>
          <w:sz w:val="22"/>
          <w:szCs w:val="22"/>
        </w:rPr>
      </w:pPr>
      <w:r>
        <w:rPr>
          <w:rFonts w:asciiTheme="minorHAnsi" w:hAnsiTheme="minorHAnsi"/>
          <w:b/>
          <w:sz w:val="22"/>
          <w:szCs w:val="22"/>
        </w:rPr>
        <w:t>Akcinė bendrovė</w:t>
      </w:r>
      <w:r w:rsidR="00CE74A5" w:rsidRPr="00CE74A5">
        <w:rPr>
          <w:rFonts w:asciiTheme="minorHAnsi" w:hAnsiTheme="minorHAnsi"/>
          <w:b/>
          <w:sz w:val="22"/>
          <w:szCs w:val="22"/>
        </w:rPr>
        <w:t xml:space="preserve"> „Oro navigacija“, </w:t>
      </w:r>
      <w:r w:rsidR="00CE74A5" w:rsidRPr="00CE74A5">
        <w:rPr>
          <w:rFonts w:asciiTheme="minorHAnsi" w:hAnsiTheme="minorHAnsi"/>
          <w:bCs/>
          <w:sz w:val="22"/>
          <w:szCs w:val="22"/>
        </w:rPr>
        <w:t xml:space="preserve">atstovaujama </w:t>
      </w:r>
      <w:r w:rsidRPr="00A44A07">
        <w:rPr>
          <w:rFonts w:asciiTheme="minorHAnsi" w:hAnsiTheme="minorHAnsi"/>
          <w:bCs/>
          <w:sz w:val="22"/>
          <w:szCs w:val="22"/>
        </w:rPr>
        <w:t xml:space="preserve">generalinio direktoriaus Sauliaus </w:t>
      </w:r>
      <w:proofErr w:type="spellStart"/>
      <w:r w:rsidRPr="00A44A07">
        <w:rPr>
          <w:rFonts w:asciiTheme="minorHAnsi" w:hAnsiTheme="minorHAnsi"/>
          <w:bCs/>
          <w:sz w:val="22"/>
          <w:szCs w:val="22"/>
        </w:rPr>
        <w:t>Batavičiaus</w:t>
      </w:r>
      <w:proofErr w:type="spellEnd"/>
      <w:r w:rsidR="00CE74A5" w:rsidRPr="00CE74A5">
        <w:rPr>
          <w:rFonts w:asciiTheme="minorHAnsi" w:hAnsiTheme="minorHAnsi"/>
          <w:bCs/>
          <w:sz w:val="22"/>
          <w:szCs w:val="22"/>
        </w:rPr>
        <w:t xml:space="preserve">, veikiančio pagal </w:t>
      </w:r>
      <w:r w:rsidR="0062260B">
        <w:rPr>
          <w:rFonts w:asciiTheme="minorHAnsi" w:hAnsiTheme="minorHAnsi"/>
          <w:bCs/>
          <w:sz w:val="22"/>
          <w:szCs w:val="22"/>
        </w:rPr>
        <w:t>bendrovės</w:t>
      </w:r>
      <w:r w:rsidR="00CE74A5" w:rsidRPr="00CE74A5">
        <w:rPr>
          <w:rFonts w:asciiTheme="minorHAnsi" w:hAnsiTheme="minorHAnsi"/>
          <w:bCs/>
          <w:sz w:val="22"/>
          <w:szCs w:val="22"/>
        </w:rPr>
        <w:t xml:space="preserve"> įstatus (toliau – Užsakovas), </w:t>
      </w:r>
      <w:r w:rsidR="00CE74A5" w:rsidRPr="00CE74A5">
        <w:rPr>
          <w:rFonts w:asciiTheme="minorHAnsi" w:hAnsiTheme="minorHAnsi"/>
          <w:sz w:val="22"/>
          <w:szCs w:val="22"/>
        </w:rPr>
        <w:t>ir</w:t>
      </w:r>
      <w:r w:rsidR="00CE74A5" w:rsidRPr="00CE74A5">
        <w:rPr>
          <w:rFonts w:asciiTheme="minorHAnsi" w:hAnsiTheme="minorHAnsi"/>
          <w:bCs/>
          <w:sz w:val="22"/>
          <w:szCs w:val="22"/>
        </w:rPr>
        <w:t xml:space="preserve"> </w:t>
      </w:r>
      <w:r w:rsidR="00CE74A5" w:rsidRPr="0010236B">
        <w:rPr>
          <w:rFonts w:asciiTheme="minorHAnsi" w:hAnsiTheme="minorHAnsi"/>
          <w:b/>
          <w:bCs/>
          <w:sz w:val="22"/>
          <w:szCs w:val="22"/>
          <w:shd w:val="clear" w:color="auto" w:fill="F2F2F2" w:themeFill="background1" w:themeFillShade="F2"/>
        </w:rPr>
        <w:t>_____________</w:t>
      </w:r>
      <w:r w:rsidR="00CE74A5" w:rsidRPr="00CE74A5">
        <w:rPr>
          <w:rFonts w:asciiTheme="minorHAnsi" w:hAnsiTheme="minorHAnsi"/>
          <w:sz w:val="22"/>
          <w:szCs w:val="22"/>
        </w:rPr>
        <w:t xml:space="preserve">, atstovaujama </w:t>
      </w:r>
      <w:r w:rsidR="00CE74A5" w:rsidRPr="0010236B">
        <w:rPr>
          <w:rFonts w:asciiTheme="minorHAnsi" w:hAnsiTheme="minorHAnsi"/>
          <w:sz w:val="22"/>
          <w:szCs w:val="22"/>
          <w:shd w:val="clear" w:color="auto" w:fill="F2F2F2" w:themeFill="background1" w:themeFillShade="F2"/>
        </w:rPr>
        <w:t>________________________</w:t>
      </w:r>
      <w:r w:rsidR="00CE74A5" w:rsidRPr="00CE74A5">
        <w:rPr>
          <w:rFonts w:asciiTheme="minorHAnsi" w:hAnsiTheme="minorHAnsi"/>
          <w:sz w:val="22"/>
          <w:szCs w:val="22"/>
        </w:rPr>
        <w:t xml:space="preserve">, </w:t>
      </w:r>
      <w:r w:rsidR="00CE74A5" w:rsidRPr="00CE74A5">
        <w:rPr>
          <w:rFonts w:asciiTheme="minorHAnsi" w:hAnsiTheme="minorHAnsi"/>
          <w:bCs/>
          <w:sz w:val="22"/>
          <w:szCs w:val="22"/>
        </w:rPr>
        <w:t xml:space="preserve">veikiančio pagal </w:t>
      </w:r>
      <w:r w:rsidR="00CE74A5" w:rsidRPr="0010236B">
        <w:rPr>
          <w:rFonts w:asciiTheme="minorHAnsi" w:hAnsiTheme="minorHAnsi"/>
          <w:bCs/>
          <w:sz w:val="22"/>
          <w:szCs w:val="22"/>
          <w:shd w:val="clear" w:color="auto" w:fill="F2F2F2" w:themeFill="background1" w:themeFillShade="F2"/>
        </w:rPr>
        <w:t>_____________</w:t>
      </w:r>
      <w:r w:rsidR="00CE74A5" w:rsidRPr="00CE74A5">
        <w:rPr>
          <w:rFonts w:asciiTheme="minorHAnsi" w:hAnsiTheme="minorHAnsi"/>
          <w:bCs/>
          <w:sz w:val="22"/>
          <w:szCs w:val="22"/>
        </w:rPr>
        <w:t xml:space="preserve"> </w:t>
      </w:r>
      <w:r w:rsidR="00CE74A5" w:rsidRPr="00CE74A5">
        <w:rPr>
          <w:rFonts w:asciiTheme="minorHAnsi" w:hAnsiTheme="minorHAnsi"/>
          <w:sz w:val="22"/>
          <w:szCs w:val="22"/>
        </w:rPr>
        <w:t>(toliau –</w:t>
      </w:r>
      <w:r w:rsidR="000D1E05">
        <w:rPr>
          <w:rFonts w:asciiTheme="minorHAnsi" w:hAnsiTheme="minorHAnsi"/>
          <w:sz w:val="22"/>
          <w:szCs w:val="22"/>
        </w:rPr>
        <w:t xml:space="preserve"> Rangovas</w:t>
      </w:r>
      <w:r w:rsidR="00CE74A5" w:rsidRPr="00CE74A5">
        <w:rPr>
          <w:rFonts w:asciiTheme="minorHAnsi" w:hAnsiTheme="minorHAnsi"/>
          <w:sz w:val="22"/>
          <w:szCs w:val="22"/>
        </w:rPr>
        <w:t xml:space="preserve">), toliau kiekviena atskirai vadinama Šalimi, o bendrai – Šalimis, vadovaudamiesi Šalių sudaryta </w:t>
      </w:r>
      <w:r w:rsidR="00CC00C5">
        <w:rPr>
          <w:rFonts w:asciiTheme="minorHAnsi" w:hAnsiTheme="minorHAnsi"/>
          <w:sz w:val="22"/>
          <w:szCs w:val="22"/>
        </w:rPr>
        <w:t>s</w:t>
      </w:r>
      <w:r w:rsidR="00CC00C5" w:rsidRPr="00CC00C5">
        <w:rPr>
          <w:rFonts w:asciiTheme="minorHAnsi" w:hAnsiTheme="minorHAnsi"/>
          <w:sz w:val="22"/>
          <w:szCs w:val="22"/>
        </w:rPr>
        <w:t>tatybos</w:t>
      </w:r>
      <w:r w:rsidR="00CC00C5" w:rsidRPr="00CC00C5">
        <w:rPr>
          <w:rFonts w:asciiTheme="minorHAnsi" w:hAnsiTheme="minorHAnsi"/>
          <w:sz w:val="22"/>
          <w:szCs w:val="22"/>
        </w:rPr>
        <w:t xml:space="preserve">, remonto, priežiūros ir aptarnavimo </w:t>
      </w:r>
      <w:r w:rsidR="000D1E05" w:rsidRPr="000D1E05">
        <w:rPr>
          <w:rFonts w:asciiTheme="minorHAnsi" w:hAnsiTheme="minorHAnsi"/>
          <w:sz w:val="22"/>
          <w:szCs w:val="22"/>
        </w:rPr>
        <w:t xml:space="preserve">darbų </w:t>
      </w:r>
      <w:r w:rsidR="00CE74A5" w:rsidRPr="00CE74A5">
        <w:rPr>
          <w:rFonts w:asciiTheme="minorHAnsi" w:hAnsiTheme="minorHAnsi"/>
          <w:sz w:val="22"/>
          <w:szCs w:val="22"/>
        </w:rPr>
        <w:t>preliminariąja sutartimi Nr. __</w:t>
      </w:r>
      <w:r w:rsidR="00CE74A5" w:rsidRPr="00CE74A5">
        <w:rPr>
          <w:rFonts w:asciiTheme="minorHAnsi" w:hAnsiTheme="minorHAnsi"/>
          <w:i/>
          <w:sz w:val="22"/>
          <w:szCs w:val="22"/>
        </w:rPr>
        <w:t xml:space="preserve"> </w:t>
      </w:r>
      <w:r w:rsidR="00CE74A5" w:rsidRPr="00CE74A5">
        <w:rPr>
          <w:rFonts w:asciiTheme="minorHAnsi" w:hAnsiTheme="minorHAnsi"/>
          <w:sz w:val="22"/>
          <w:szCs w:val="22"/>
        </w:rPr>
        <w:t xml:space="preserve">(toliau – </w:t>
      </w:r>
      <w:r w:rsidR="00CE74A5" w:rsidRPr="00CE74A5">
        <w:rPr>
          <w:rFonts w:asciiTheme="minorHAnsi" w:hAnsiTheme="minorHAnsi"/>
          <w:b/>
          <w:sz w:val="22"/>
          <w:szCs w:val="22"/>
        </w:rPr>
        <w:t>Preliminarioji sutartis</w:t>
      </w:r>
      <w:r w:rsidR="00CE74A5" w:rsidRPr="00CE74A5">
        <w:rPr>
          <w:rFonts w:asciiTheme="minorHAnsi" w:hAnsiTheme="minorHAnsi"/>
          <w:sz w:val="22"/>
          <w:szCs w:val="22"/>
        </w:rPr>
        <w:t xml:space="preserve">), sudaro šią pirkimo sutartį (toliau – </w:t>
      </w:r>
      <w:r w:rsidR="00CE74A5" w:rsidRPr="00CE74A5">
        <w:rPr>
          <w:rFonts w:asciiTheme="minorHAnsi" w:hAnsiTheme="minorHAnsi"/>
          <w:b/>
          <w:sz w:val="22"/>
          <w:szCs w:val="22"/>
        </w:rPr>
        <w:t>Sutartis</w:t>
      </w:r>
      <w:r w:rsidR="00CE74A5" w:rsidRPr="00CE74A5">
        <w:rPr>
          <w:rFonts w:asciiTheme="minorHAnsi" w:hAnsiTheme="minorHAnsi"/>
          <w:sz w:val="22"/>
          <w:szCs w:val="22"/>
        </w:rPr>
        <w:t>).</w:t>
      </w:r>
    </w:p>
    <w:p w14:paraId="3B867B8C" w14:textId="77777777" w:rsidR="00CE74A5" w:rsidRPr="00DA1E14" w:rsidRDefault="00CE74A5" w:rsidP="0010236B">
      <w:pPr>
        <w:jc w:val="center"/>
        <w:rPr>
          <w:rFonts w:asciiTheme="minorHAnsi" w:hAnsiTheme="minorHAnsi"/>
          <w:b/>
          <w:bCs/>
          <w:i/>
          <w:sz w:val="22"/>
          <w:szCs w:val="22"/>
        </w:rPr>
      </w:pPr>
    </w:p>
    <w:p w14:paraId="313E7B02" w14:textId="77777777" w:rsidR="00CE74A5" w:rsidRDefault="000D1E05" w:rsidP="000D1E05">
      <w:pPr>
        <w:pStyle w:val="skpavadinimas"/>
        <w:tabs>
          <w:tab w:val="left" w:pos="3402"/>
          <w:tab w:val="left" w:pos="3544"/>
        </w:tabs>
        <w:spacing w:line="240" w:lineRule="auto"/>
        <w:rPr>
          <w:rFonts w:asciiTheme="minorHAnsi" w:hAnsiTheme="minorHAnsi"/>
          <w:sz w:val="22"/>
          <w:szCs w:val="22"/>
        </w:rPr>
      </w:pPr>
      <w:r>
        <w:rPr>
          <w:rFonts w:asciiTheme="minorHAnsi" w:hAnsiTheme="minorHAnsi"/>
          <w:sz w:val="22"/>
          <w:szCs w:val="22"/>
          <w:lang w:val="en-US"/>
        </w:rPr>
        <w:t xml:space="preserve">1. </w:t>
      </w:r>
      <w:r w:rsidR="00F6286C" w:rsidRPr="008D627C">
        <w:rPr>
          <w:rFonts w:asciiTheme="minorHAnsi" w:hAnsiTheme="minorHAnsi"/>
          <w:sz w:val="22"/>
          <w:szCs w:val="22"/>
        </w:rPr>
        <w:t>SUTARTIES OBJEKTAS</w:t>
      </w:r>
    </w:p>
    <w:p w14:paraId="4501CAB3" w14:textId="77777777" w:rsidR="00CE74A5" w:rsidRPr="00CE74A5" w:rsidRDefault="00CE74A5" w:rsidP="0010236B">
      <w:pPr>
        <w:pStyle w:val="skpavadinimas"/>
        <w:spacing w:line="240" w:lineRule="auto"/>
        <w:ind w:firstLine="567"/>
        <w:jc w:val="both"/>
        <w:rPr>
          <w:rFonts w:asciiTheme="minorHAnsi" w:hAnsiTheme="minorHAnsi"/>
          <w:sz w:val="22"/>
          <w:szCs w:val="22"/>
        </w:rPr>
      </w:pPr>
    </w:p>
    <w:p w14:paraId="70CA2019" w14:textId="77777777" w:rsidR="001C5DCD" w:rsidRDefault="001C5DCD" w:rsidP="0010236B">
      <w:pPr>
        <w:pStyle w:val="ListParagraph"/>
        <w:keepNext/>
        <w:widowControl w:val="0"/>
        <w:numPr>
          <w:ilvl w:val="1"/>
          <w:numId w:val="27"/>
        </w:numPr>
        <w:tabs>
          <w:tab w:val="left" w:pos="993"/>
        </w:tabs>
        <w:ind w:left="0" w:firstLine="567"/>
        <w:contextualSpacing w:val="0"/>
        <w:rPr>
          <w:rFonts w:asciiTheme="minorHAnsi" w:hAnsiTheme="minorHAnsi"/>
          <w:sz w:val="22"/>
        </w:rPr>
      </w:pPr>
      <w:r>
        <w:rPr>
          <w:rFonts w:asciiTheme="minorHAnsi" w:hAnsiTheme="minorHAnsi"/>
          <w:sz w:val="22"/>
        </w:rPr>
        <w:t xml:space="preserve">Sutartis yra neatskiriama </w:t>
      </w:r>
      <w:r w:rsidRPr="001C5DCD">
        <w:rPr>
          <w:rFonts w:asciiTheme="minorHAnsi" w:hAnsiTheme="minorHAnsi"/>
          <w:sz w:val="22"/>
        </w:rPr>
        <w:t>Preliminariosios sutarties dalis ir ji turi būti aiškinama ir taikoma kartu su Preliminariąją sutartimi. Jeigu Sutarties nuostatos numato atitinkamų Sutarties nuostatų taikymo alternatyvas, taikomos Sutartyje nurodytos nuostatos. Jeigu Sutartyje tiesiogiai nurodyta, kokie Preliminariosios sutarties punktai nėra taikomi – vadovaujamasi Sutarties nuostatomis</w:t>
      </w:r>
      <w:r>
        <w:rPr>
          <w:rFonts w:asciiTheme="minorHAnsi" w:hAnsiTheme="minorHAnsi"/>
          <w:sz w:val="22"/>
        </w:rPr>
        <w:t>.</w:t>
      </w:r>
    </w:p>
    <w:p w14:paraId="153E4E94" w14:textId="77777777" w:rsidR="001C5DCD" w:rsidRDefault="001C5DCD" w:rsidP="0010236B">
      <w:pPr>
        <w:pStyle w:val="ListParagraph"/>
        <w:keepNext/>
        <w:widowControl w:val="0"/>
        <w:numPr>
          <w:ilvl w:val="1"/>
          <w:numId w:val="27"/>
        </w:numPr>
        <w:tabs>
          <w:tab w:val="left" w:pos="993"/>
        </w:tabs>
        <w:ind w:left="0" w:firstLine="567"/>
        <w:contextualSpacing w:val="0"/>
        <w:rPr>
          <w:rFonts w:asciiTheme="minorHAnsi" w:hAnsiTheme="minorHAnsi"/>
          <w:sz w:val="22"/>
        </w:rPr>
      </w:pPr>
      <w:r w:rsidRPr="001C5DCD">
        <w:rPr>
          <w:rFonts w:asciiTheme="minorHAnsi" w:hAnsiTheme="minorHAnsi"/>
          <w:sz w:val="22"/>
        </w:rPr>
        <w:t>Rangovas įsipareigoja Preliminariojoje sutartyje ir Sutartyje numatytom</w:t>
      </w:r>
      <w:r>
        <w:rPr>
          <w:rFonts w:asciiTheme="minorHAnsi" w:hAnsiTheme="minorHAnsi"/>
          <w:sz w:val="22"/>
        </w:rPr>
        <w:t xml:space="preserve">is sąlygomis ir tvarka atlikti </w:t>
      </w:r>
      <w:r w:rsidRPr="001C5DCD">
        <w:rPr>
          <w:rFonts w:asciiTheme="minorHAnsi" w:hAnsiTheme="minorHAnsi"/>
          <w:sz w:val="22"/>
          <w:highlight w:val="lightGray"/>
        </w:rPr>
        <w:t>__________________________</w:t>
      </w:r>
      <w:r w:rsidRPr="001C5DCD">
        <w:rPr>
          <w:rFonts w:asciiTheme="minorHAnsi" w:hAnsiTheme="minorHAnsi"/>
          <w:i/>
          <w:sz w:val="22"/>
        </w:rPr>
        <w:t xml:space="preserve"> </w:t>
      </w:r>
      <w:r w:rsidRPr="001C5DCD">
        <w:rPr>
          <w:rFonts w:asciiTheme="minorHAnsi" w:hAnsiTheme="minorHAnsi"/>
          <w:sz w:val="22"/>
        </w:rPr>
        <w:t>(toliau – Darbai) bei juos perduoti Užsakovui, o Užsakovas įsipareigoja priimti tinkamai atliktus Darbus ir sumokėti už juos Rangovui Preliminariojoje sutartyje ir Sutartyje numatytomis sąlygomis ir tvarka</w:t>
      </w:r>
      <w:r>
        <w:rPr>
          <w:rFonts w:asciiTheme="minorHAnsi" w:hAnsiTheme="minorHAnsi"/>
          <w:sz w:val="22"/>
        </w:rPr>
        <w:t>.</w:t>
      </w:r>
    </w:p>
    <w:p w14:paraId="12594209" w14:textId="77777777" w:rsidR="001C5DCD" w:rsidRPr="000D1E05" w:rsidRDefault="001C5DCD" w:rsidP="0010236B">
      <w:pPr>
        <w:pStyle w:val="ListParagraph"/>
        <w:keepNext/>
        <w:widowControl w:val="0"/>
        <w:numPr>
          <w:ilvl w:val="1"/>
          <w:numId w:val="27"/>
        </w:numPr>
        <w:tabs>
          <w:tab w:val="left" w:pos="993"/>
        </w:tabs>
        <w:ind w:left="0" w:firstLine="567"/>
        <w:contextualSpacing w:val="0"/>
        <w:rPr>
          <w:rFonts w:asciiTheme="minorHAnsi" w:hAnsiTheme="minorHAnsi"/>
          <w:sz w:val="22"/>
        </w:rPr>
      </w:pPr>
      <w:r w:rsidRPr="001C5DCD">
        <w:rPr>
          <w:rFonts w:asciiTheme="minorHAnsi" w:hAnsiTheme="minorHAnsi"/>
          <w:iCs/>
          <w:sz w:val="22"/>
        </w:rPr>
        <w:t xml:space="preserve">Pagal Sutartį atliekami Darbai, kurių techninės savybės, pavadinimai, kiekiai, įkainiai ir kita būtina </w:t>
      </w:r>
      <w:r>
        <w:rPr>
          <w:rFonts w:asciiTheme="minorHAnsi" w:hAnsiTheme="minorHAnsi"/>
          <w:iCs/>
          <w:sz w:val="22"/>
        </w:rPr>
        <w:t>informacija nurodyti Sutarties p</w:t>
      </w:r>
      <w:r w:rsidRPr="001C5DCD">
        <w:rPr>
          <w:rFonts w:asciiTheme="minorHAnsi" w:hAnsiTheme="minorHAnsi"/>
          <w:iCs/>
          <w:sz w:val="22"/>
        </w:rPr>
        <w:t>rieduose. Darbams taikomi ir visi darbų atlikimo, kokybės ir kiti reikalavimai, numatyti Preliminariojoje sutartyje</w:t>
      </w:r>
      <w:r>
        <w:rPr>
          <w:rFonts w:asciiTheme="minorHAnsi" w:hAnsiTheme="minorHAnsi"/>
          <w:iCs/>
          <w:sz w:val="22"/>
        </w:rPr>
        <w:t>.</w:t>
      </w:r>
    </w:p>
    <w:p w14:paraId="05470494" w14:textId="77777777" w:rsidR="000D1E05" w:rsidRDefault="000D1E05" w:rsidP="0010236B">
      <w:pPr>
        <w:pStyle w:val="ListParagraph"/>
        <w:keepNext/>
        <w:widowControl w:val="0"/>
        <w:numPr>
          <w:ilvl w:val="1"/>
          <w:numId w:val="27"/>
        </w:numPr>
        <w:tabs>
          <w:tab w:val="left" w:pos="993"/>
        </w:tabs>
        <w:ind w:left="0" w:firstLine="567"/>
        <w:contextualSpacing w:val="0"/>
        <w:rPr>
          <w:rFonts w:asciiTheme="minorHAnsi" w:hAnsiTheme="minorHAnsi"/>
          <w:sz w:val="22"/>
        </w:rPr>
      </w:pPr>
      <w:r w:rsidRPr="000D1E05">
        <w:rPr>
          <w:rFonts w:asciiTheme="minorHAnsi" w:hAnsiTheme="minorHAnsi"/>
          <w:iCs/>
          <w:sz w:val="22"/>
        </w:rPr>
        <w:t>Visos Preliminariosios sutarties sąlygos visa apimtimi taikomos ir Sutarčiai tiek, kiek jos nėra pakeistos šioje Sutartyje</w:t>
      </w:r>
      <w:r>
        <w:rPr>
          <w:rFonts w:asciiTheme="minorHAnsi" w:hAnsiTheme="minorHAnsi"/>
          <w:iCs/>
          <w:sz w:val="22"/>
        </w:rPr>
        <w:t>.</w:t>
      </w:r>
    </w:p>
    <w:p w14:paraId="108742D0" w14:textId="77777777" w:rsidR="00CE74A5" w:rsidRPr="00931C49" w:rsidRDefault="00CE74A5" w:rsidP="0010236B">
      <w:pPr>
        <w:pStyle w:val="1tekstas"/>
        <w:numPr>
          <w:ilvl w:val="0"/>
          <w:numId w:val="0"/>
        </w:numPr>
        <w:tabs>
          <w:tab w:val="clear" w:pos="993"/>
          <w:tab w:val="clear" w:pos="1276"/>
          <w:tab w:val="left" w:pos="1134"/>
        </w:tabs>
        <w:spacing w:line="240" w:lineRule="auto"/>
        <w:ind w:firstLine="567"/>
        <w:rPr>
          <w:rFonts w:asciiTheme="minorHAnsi" w:hAnsiTheme="minorHAnsi"/>
          <w:sz w:val="22"/>
          <w:szCs w:val="22"/>
        </w:rPr>
      </w:pPr>
    </w:p>
    <w:p w14:paraId="301ADD03" w14:textId="77777777" w:rsidR="00F6286C" w:rsidRDefault="008211D6" w:rsidP="008211D6">
      <w:pPr>
        <w:pStyle w:val="1tekstas"/>
        <w:numPr>
          <w:ilvl w:val="0"/>
          <w:numId w:val="28"/>
        </w:numPr>
        <w:tabs>
          <w:tab w:val="clear" w:pos="993"/>
          <w:tab w:val="clear" w:pos="1276"/>
          <w:tab w:val="left" w:pos="1134"/>
          <w:tab w:val="left" w:pos="2552"/>
          <w:tab w:val="left" w:pos="2835"/>
        </w:tabs>
        <w:spacing w:line="240" w:lineRule="auto"/>
        <w:jc w:val="center"/>
        <w:rPr>
          <w:rFonts w:asciiTheme="minorHAnsi" w:hAnsiTheme="minorHAnsi"/>
          <w:b/>
          <w:caps/>
          <w:sz w:val="22"/>
          <w:szCs w:val="22"/>
        </w:rPr>
      </w:pPr>
      <w:r>
        <w:rPr>
          <w:rFonts w:asciiTheme="minorHAnsi" w:hAnsiTheme="minorHAnsi"/>
          <w:b/>
          <w:caps/>
          <w:sz w:val="22"/>
          <w:szCs w:val="22"/>
        </w:rPr>
        <w:t>DARBŲ KAINA, KIEKIS IR</w:t>
      </w:r>
      <w:r w:rsidR="00CE74A5" w:rsidRPr="00CE74A5">
        <w:rPr>
          <w:rFonts w:asciiTheme="minorHAnsi" w:hAnsiTheme="minorHAnsi"/>
          <w:b/>
          <w:caps/>
          <w:sz w:val="22"/>
          <w:szCs w:val="22"/>
        </w:rPr>
        <w:t xml:space="preserve"> APMOKĖJIMO SĄLYGOS</w:t>
      </w:r>
    </w:p>
    <w:p w14:paraId="119D7F74" w14:textId="77777777" w:rsidR="00CE74A5" w:rsidRDefault="00CE74A5" w:rsidP="0010236B">
      <w:pPr>
        <w:pStyle w:val="1tekstas"/>
        <w:numPr>
          <w:ilvl w:val="0"/>
          <w:numId w:val="0"/>
        </w:numPr>
        <w:tabs>
          <w:tab w:val="clear" w:pos="993"/>
          <w:tab w:val="clear" w:pos="1276"/>
          <w:tab w:val="left" w:pos="1134"/>
        </w:tabs>
        <w:spacing w:line="240" w:lineRule="auto"/>
        <w:ind w:firstLine="567"/>
        <w:rPr>
          <w:rFonts w:asciiTheme="minorHAnsi" w:hAnsiTheme="minorHAnsi"/>
          <w:b/>
          <w:caps/>
          <w:sz w:val="22"/>
          <w:szCs w:val="22"/>
        </w:rPr>
      </w:pPr>
    </w:p>
    <w:p w14:paraId="622F43EE" w14:textId="77777777" w:rsidR="00CE74A5" w:rsidRDefault="00CE74A5" w:rsidP="0010236B">
      <w:pPr>
        <w:pStyle w:val="ListParagraph"/>
        <w:numPr>
          <w:ilvl w:val="1"/>
          <w:numId w:val="28"/>
        </w:numPr>
        <w:tabs>
          <w:tab w:val="left" w:pos="1134"/>
        </w:tabs>
        <w:ind w:left="0" w:firstLine="567"/>
        <w:contextualSpacing w:val="0"/>
        <w:rPr>
          <w:rFonts w:asciiTheme="minorHAnsi" w:hAnsiTheme="minorHAnsi"/>
          <w:bCs/>
          <w:iCs/>
          <w:sz w:val="22"/>
          <w:szCs w:val="22"/>
        </w:rPr>
      </w:pPr>
      <w:r w:rsidRPr="00CE74A5">
        <w:rPr>
          <w:rFonts w:asciiTheme="minorHAnsi" w:hAnsiTheme="minorHAnsi"/>
          <w:bCs/>
          <w:iCs/>
          <w:sz w:val="22"/>
          <w:szCs w:val="22"/>
        </w:rPr>
        <w:t xml:space="preserve">Sutarties kaina –  </w:t>
      </w:r>
      <w:r w:rsidRPr="0010236B">
        <w:rPr>
          <w:rFonts w:asciiTheme="minorHAnsi" w:hAnsiTheme="minorHAnsi"/>
          <w:bCs/>
          <w:iCs/>
          <w:sz w:val="22"/>
          <w:szCs w:val="22"/>
          <w:shd w:val="clear" w:color="auto" w:fill="F2F2F2" w:themeFill="background1" w:themeFillShade="F2"/>
        </w:rPr>
        <w:t>_____</w:t>
      </w:r>
      <w:r w:rsidRPr="00CE74A5">
        <w:rPr>
          <w:rFonts w:asciiTheme="minorHAnsi" w:hAnsiTheme="minorHAnsi"/>
          <w:bCs/>
          <w:iCs/>
          <w:sz w:val="22"/>
          <w:szCs w:val="22"/>
        </w:rPr>
        <w:t xml:space="preserve"> EUR  be PVM, </w:t>
      </w:r>
      <w:r w:rsidRPr="00620564">
        <w:rPr>
          <w:rFonts w:asciiTheme="minorHAnsi" w:hAnsiTheme="minorHAnsi"/>
          <w:bCs/>
          <w:iCs/>
          <w:sz w:val="22"/>
          <w:szCs w:val="22"/>
        </w:rPr>
        <w:t xml:space="preserve">PVM – </w:t>
      </w:r>
      <w:r w:rsidRPr="00620564">
        <w:rPr>
          <w:rFonts w:asciiTheme="minorHAnsi" w:hAnsiTheme="minorHAnsi"/>
          <w:bCs/>
          <w:iCs/>
          <w:sz w:val="22"/>
          <w:szCs w:val="22"/>
          <w:shd w:val="clear" w:color="auto" w:fill="F2F2F2" w:themeFill="background1" w:themeFillShade="F2"/>
        </w:rPr>
        <w:t>_____</w:t>
      </w:r>
      <w:r w:rsidRPr="00620564">
        <w:rPr>
          <w:rFonts w:asciiTheme="minorHAnsi" w:hAnsiTheme="minorHAnsi"/>
          <w:bCs/>
          <w:iCs/>
          <w:sz w:val="22"/>
          <w:szCs w:val="22"/>
        </w:rPr>
        <w:t xml:space="preserve"> EUR, </w:t>
      </w:r>
      <w:r w:rsidRPr="00620564">
        <w:rPr>
          <w:rFonts w:asciiTheme="minorHAnsi" w:hAnsiTheme="minorHAnsi"/>
          <w:bCs/>
          <w:iCs/>
          <w:sz w:val="22"/>
          <w:szCs w:val="22"/>
          <w:shd w:val="clear" w:color="auto" w:fill="F2F2F2" w:themeFill="background1" w:themeFillShade="F2"/>
        </w:rPr>
        <w:t>______</w:t>
      </w:r>
      <w:r w:rsidRPr="00620564">
        <w:rPr>
          <w:rFonts w:asciiTheme="minorHAnsi" w:hAnsiTheme="minorHAnsi"/>
          <w:bCs/>
          <w:iCs/>
          <w:sz w:val="22"/>
          <w:szCs w:val="22"/>
        </w:rPr>
        <w:t xml:space="preserve"> EUR su PVM.</w:t>
      </w:r>
    </w:p>
    <w:p w14:paraId="4A4DE38B" w14:textId="77777777" w:rsidR="0069792E" w:rsidRPr="00620564" w:rsidRDefault="0069792E" w:rsidP="0010236B">
      <w:pPr>
        <w:pStyle w:val="ListParagraph"/>
        <w:numPr>
          <w:ilvl w:val="1"/>
          <w:numId w:val="28"/>
        </w:numPr>
        <w:tabs>
          <w:tab w:val="left" w:pos="1134"/>
        </w:tabs>
        <w:ind w:left="0" w:firstLine="567"/>
        <w:contextualSpacing w:val="0"/>
        <w:rPr>
          <w:rFonts w:asciiTheme="minorHAnsi" w:hAnsiTheme="minorHAnsi"/>
          <w:bCs/>
          <w:iCs/>
          <w:sz w:val="22"/>
          <w:szCs w:val="22"/>
        </w:rPr>
      </w:pPr>
      <w:r w:rsidRPr="0069792E">
        <w:rPr>
          <w:rFonts w:asciiTheme="minorHAnsi" w:hAnsiTheme="minorHAnsi"/>
          <w:bCs/>
          <w:iCs/>
          <w:sz w:val="22"/>
          <w:szCs w:val="22"/>
        </w:rPr>
        <w:t>Sutarties kaina negali viršyti bendros Preliminariosios sutarties kainos</w:t>
      </w:r>
      <w:r>
        <w:rPr>
          <w:rFonts w:asciiTheme="minorHAnsi" w:hAnsiTheme="minorHAnsi"/>
          <w:bCs/>
          <w:iCs/>
          <w:sz w:val="22"/>
          <w:szCs w:val="22"/>
        </w:rPr>
        <w:t>.</w:t>
      </w:r>
    </w:p>
    <w:p w14:paraId="291F1C6C" w14:textId="77777777" w:rsidR="00620564" w:rsidRDefault="00620564" w:rsidP="0010236B">
      <w:pPr>
        <w:pStyle w:val="ListParagraph"/>
        <w:numPr>
          <w:ilvl w:val="1"/>
          <w:numId w:val="28"/>
        </w:numPr>
        <w:tabs>
          <w:tab w:val="left" w:pos="1134"/>
        </w:tabs>
        <w:ind w:left="0" w:firstLine="567"/>
        <w:contextualSpacing w:val="0"/>
        <w:rPr>
          <w:rFonts w:asciiTheme="minorHAnsi" w:hAnsiTheme="minorHAnsi"/>
          <w:bCs/>
          <w:iCs/>
          <w:sz w:val="22"/>
          <w:szCs w:val="22"/>
        </w:rPr>
      </w:pPr>
      <w:r w:rsidRPr="00620564">
        <w:rPr>
          <w:rFonts w:asciiTheme="minorHAnsi" w:hAnsiTheme="minorHAnsi"/>
          <w:bCs/>
          <w:iCs/>
          <w:sz w:val="22"/>
          <w:szCs w:val="22"/>
        </w:rPr>
        <w:t>Rangovas prisiima visą riziką dėl to, kad ne nuo Užsakovo priklausančių aplinkybių padidės su Sutarties vykdymu susijusios Rangovo išlaidos ir Rangovui Sutarties vykdymas taps sudėtingesnis (Rangovui padidės įsipareigojimų vykdymo kaštai). Sutartyje numaty</w:t>
      </w:r>
      <w:r>
        <w:rPr>
          <w:rFonts w:asciiTheme="minorHAnsi" w:hAnsiTheme="minorHAnsi"/>
          <w:bCs/>
          <w:iCs/>
          <w:sz w:val="22"/>
          <w:szCs w:val="22"/>
        </w:rPr>
        <w:t>ti įkainiai negali būti</w:t>
      </w:r>
      <w:r w:rsidRPr="00620564">
        <w:rPr>
          <w:rFonts w:asciiTheme="minorHAnsi" w:hAnsiTheme="minorHAnsi"/>
          <w:bCs/>
          <w:iCs/>
          <w:sz w:val="22"/>
          <w:szCs w:val="22"/>
        </w:rPr>
        <w:t xml:space="preserve"> keičiami, išskyrus Sutarties 2.</w:t>
      </w:r>
      <w:r w:rsidR="00187CA0">
        <w:rPr>
          <w:rFonts w:asciiTheme="minorHAnsi" w:hAnsiTheme="minorHAnsi"/>
          <w:bCs/>
          <w:iCs/>
          <w:sz w:val="22"/>
          <w:szCs w:val="22"/>
          <w:lang w:val="en-US"/>
        </w:rPr>
        <w:t>5</w:t>
      </w:r>
      <w:r>
        <w:rPr>
          <w:rFonts w:asciiTheme="minorHAnsi" w:hAnsiTheme="minorHAnsi"/>
          <w:bCs/>
          <w:iCs/>
          <w:sz w:val="22"/>
          <w:szCs w:val="22"/>
        </w:rPr>
        <w:t xml:space="preserve"> punkt</w:t>
      </w:r>
      <w:r w:rsidRPr="00620564">
        <w:rPr>
          <w:rFonts w:asciiTheme="minorHAnsi" w:hAnsiTheme="minorHAnsi"/>
          <w:bCs/>
          <w:iCs/>
          <w:sz w:val="22"/>
          <w:szCs w:val="22"/>
        </w:rPr>
        <w:t>e</w:t>
      </w:r>
      <w:r>
        <w:rPr>
          <w:rFonts w:asciiTheme="minorHAnsi" w:hAnsiTheme="minorHAnsi"/>
          <w:bCs/>
          <w:iCs/>
          <w:sz w:val="22"/>
          <w:szCs w:val="22"/>
        </w:rPr>
        <w:t xml:space="preserve"> nurodyt</w:t>
      </w:r>
      <w:r w:rsidR="00EB2F93">
        <w:rPr>
          <w:rFonts w:asciiTheme="minorHAnsi" w:hAnsiTheme="minorHAnsi"/>
          <w:bCs/>
          <w:iCs/>
          <w:sz w:val="22"/>
          <w:szCs w:val="22"/>
        </w:rPr>
        <w:t>ą atvejį</w:t>
      </w:r>
      <w:r w:rsidRPr="00620564">
        <w:rPr>
          <w:rFonts w:asciiTheme="minorHAnsi" w:hAnsiTheme="minorHAnsi"/>
          <w:bCs/>
          <w:iCs/>
          <w:sz w:val="22"/>
          <w:szCs w:val="22"/>
        </w:rPr>
        <w:t>. Įsipareigojimų vykdymo kaštų padidėjimas nesuteikia Rangovui teisės sustabdyti Sutarties vykdymo ar atsisakyti Sutarties šiuo pagrindu</w:t>
      </w:r>
      <w:r w:rsidR="00EB2F93">
        <w:rPr>
          <w:rFonts w:asciiTheme="minorHAnsi" w:hAnsiTheme="minorHAnsi"/>
          <w:bCs/>
          <w:iCs/>
          <w:sz w:val="22"/>
          <w:szCs w:val="22"/>
        </w:rPr>
        <w:t>.</w:t>
      </w:r>
    </w:p>
    <w:p w14:paraId="2992154E" w14:textId="24CBBD08" w:rsidR="00EB2F93" w:rsidRDefault="00EB2F93" w:rsidP="0010236B">
      <w:pPr>
        <w:pStyle w:val="ListParagraph"/>
        <w:numPr>
          <w:ilvl w:val="1"/>
          <w:numId w:val="28"/>
        </w:numPr>
        <w:tabs>
          <w:tab w:val="left" w:pos="1134"/>
        </w:tabs>
        <w:ind w:left="0" w:firstLine="567"/>
        <w:contextualSpacing w:val="0"/>
        <w:rPr>
          <w:rFonts w:asciiTheme="minorHAnsi" w:hAnsiTheme="minorHAnsi"/>
          <w:bCs/>
          <w:iCs/>
          <w:sz w:val="22"/>
          <w:szCs w:val="22"/>
        </w:rPr>
      </w:pPr>
      <w:r w:rsidRPr="00EB2F93">
        <w:rPr>
          <w:rFonts w:asciiTheme="minorHAnsi" w:hAnsiTheme="minorHAnsi"/>
          <w:bCs/>
          <w:iCs/>
          <w:sz w:val="22"/>
          <w:szCs w:val="22"/>
        </w:rPr>
        <w:t>Perkamų Darbų</w:t>
      </w:r>
      <w:r w:rsidR="00106B25">
        <w:rPr>
          <w:rFonts w:asciiTheme="minorHAnsi" w:hAnsiTheme="minorHAnsi"/>
          <w:bCs/>
          <w:iCs/>
          <w:sz w:val="22"/>
          <w:szCs w:val="22"/>
        </w:rPr>
        <w:t xml:space="preserve"> (</w:t>
      </w:r>
      <w:r w:rsidR="00106B25" w:rsidRPr="00106B25">
        <w:rPr>
          <w:rFonts w:asciiTheme="minorHAnsi" w:hAnsiTheme="minorHAnsi"/>
          <w:bCs/>
          <w:iCs/>
          <w:sz w:val="22"/>
          <w:szCs w:val="22"/>
        </w:rPr>
        <w:t>įskaitant darbų atlikimui reikalingas medžiagas</w:t>
      </w:r>
      <w:r w:rsidR="00106B25">
        <w:rPr>
          <w:rFonts w:asciiTheme="minorHAnsi" w:hAnsiTheme="minorHAnsi"/>
          <w:bCs/>
          <w:iCs/>
          <w:sz w:val="22"/>
          <w:szCs w:val="22"/>
        </w:rPr>
        <w:t>)</w:t>
      </w:r>
      <w:r w:rsidRPr="00EB2F93">
        <w:rPr>
          <w:rFonts w:asciiTheme="minorHAnsi" w:hAnsiTheme="minorHAnsi"/>
          <w:bCs/>
          <w:iCs/>
          <w:sz w:val="22"/>
          <w:szCs w:val="22"/>
        </w:rPr>
        <w:t xml:space="preserve"> įkainiai, nurodyti Sutarties </w:t>
      </w:r>
      <w:r w:rsidR="00106B25">
        <w:rPr>
          <w:rFonts w:asciiTheme="minorHAnsi" w:hAnsiTheme="minorHAnsi"/>
          <w:bCs/>
          <w:iCs/>
          <w:sz w:val="22"/>
          <w:szCs w:val="22"/>
          <w:lang w:val="en-US"/>
        </w:rPr>
        <w:t xml:space="preserve">2 </w:t>
      </w:r>
      <w:r w:rsidRPr="00EB2F93">
        <w:rPr>
          <w:rFonts w:asciiTheme="minorHAnsi" w:hAnsiTheme="minorHAnsi"/>
          <w:bCs/>
          <w:iCs/>
          <w:sz w:val="22"/>
          <w:szCs w:val="22"/>
        </w:rPr>
        <w:t xml:space="preserve">priede, apima visas išlaidas, visus mokesčius ir apmokestinimus, mokėtinus pagal galiojančius Lietuvos Respublikos įstatymus. Taip pat apima specialaus transporto ir mechanizmų, medžiagų atvežimo ir išvežimo, atvykimo į pagal </w:t>
      </w:r>
      <w:r w:rsidR="00DB5FCC">
        <w:rPr>
          <w:rFonts w:asciiTheme="minorHAnsi" w:hAnsiTheme="minorHAnsi"/>
          <w:bCs/>
          <w:iCs/>
          <w:sz w:val="22"/>
          <w:szCs w:val="22"/>
        </w:rPr>
        <w:t xml:space="preserve">Sutarties </w:t>
      </w:r>
      <w:r w:rsidR="00DB5FCC">
        <w:rPr>
          <w:rFonts w:asciiTheme="minorHAnsi" w:hAnsiTheme="minorHAnsi"/>
          <w:bCs/>
          <w:iCs/>
          <w:sz w:val="22"/>
          <w:szCs w:val="22"/>
          <w:lang w:val="en-US"/>
        </w:rPr>
        <w:t xml:space="preserve">1 </w:t>
      </w:r>
      <w:proofErr w:type="spellStart"/>
      <w:r w:rsidR="00DB5FCC">
        <w:rPr>
          <w:rFonts w:asciiTheme="minorHAnsi" w:hAnsiTheme="minorHAnsi"/>
          <w:bCs/>
          <w:iCs/>
          <w:sz w:val="22"/>
          <w:szCs w:val="22"/>
          <w:lang w:val="en-US"/>
        </w:rPr>
        <w:t>priede</w:t>
      </w:r>
      <w:proofErr w:type="spellEnd"/>
      <w:r w:rsidR="00DB5FCC">
        <w:rPr>
          <w:rFonts w:asciiTheme="minorHAnsi" w:hAnsiTheme="minorHAnsi"/>
          <w:bCs/>
          <w:iCs/>
          <w:sz w:val="22"/>
          <w:szCs w:val="22"/>
        </w:rPr>
        <w:t xml:space="preserve"> (toliau – Užsakymas) </w:t>
      </w:r>
      <w:r w:rsidRPr="00EB2F93">
        <w:rPr>
          <w:rFonts w:asciiTheme="minorHAnsi" w:hAnsiTheme="minorHAnsi"/>
          <w:bCs/>
          <w:iCs/>
          <w:sz w:val="22"/>
          <w:szCs w:val="22"/>
        </w:rPr>
        <w:t>numatytą Darbų vietą išlaidas ir kitas sąnaudas bei su Darbais ar jų atlikimu susijusius mokesčius ir rinkliavas</w:t>
      </w:r>
      <w:r w:rsidR="00106B25">
        <w:rPr>
          <w:rFonts w:asciiTheme="minorHAnsi" w:hAnsiTheme="minorHAnsi"/>
          <w:bCs/>
          <w:iCs/>
          <w:sz w:val="22"/>
          <w:szCs w:val="22"/>
        </w:rPr>
        <w:t>.</w:t>
      </w:r>
    </w:p>
    <w:p w14:paraId="64482268" w14:textId="77777777" w:rsidR="00064269" w:rsidRDefault="00064269" w:rsidP="0010236B">
      <w:pPr>
        <w:pStyle w:val="ListParagraph"/>
        <w:numPr>
          <w:ilvl w:val="1"/>
          <w:numId w:val="28"/>
        </w:numPr>
        <w:tabs>
          <w:tab w:val="left" w:pos="1134"/>
        </w:tabs>
        <w:ind w:left="0" w:firstLine="567"/>
        <w:contextualSpacing w:val="0"/>
        <w:rPr>
          <w:rFonts w:asciiTheme="minorHAnsi" w:hAnsiTheme="minorHAnsi"/>
          <w:bCs/>
          <w:iCs/>
          <w:sz w:val="22"/>
          <w:szCs w:val="22"/>
        </w:rPr>
      </w:pPr>
      <w:r w:rsidRPr="00064269">
        <w:rPr>
          <w:rFonts w:asciiTheme="minorHAnsi" w:hAnsiTheme="minorHAnsi"/>
          <w:bCs/>
          <w:iCs/>
          <w:sz w:val="22"/>
          <w:szCs w:val="22"/>
        </w:rPr>
        <w:t>Pasikeitus Lietuvos Respublikoje galiojančiuose teisės aktuose numatytam PVM dydžiui, PVM bus apskaičiuojamas galiojančių teisės aktų nustatyta tvarka, taikant PVM dydį, galiojantį prievolės apskaičiuoti PVM atsiradimo momentu. PVM pasikeitimo rizika priskiriama Užsakovui</w:t>
      </w:r>
      <w:r>
        <w:rPr>
          <w:rFonts w:asciiTheme="minorHAnsi" w:hAnsiTheme="minorHAnsi"/>
          <w:bCs/>
          <w:iCs/>
          <w:sz w:val="22"/>
          <w:szCs w:val="22"/>
        </w:rPr>
        <w:t>.</w:t>
      </w:r>
    </w:p>
    <w:p w14:paraId="3E5CDE27" w14:textId="77777777" w:rsidR="00C26477" w:rsidRDefault="00C26477" w:rsidP="0010236B">
      <w:pPr>
        <w:pStyle w:val="ListParagraph"/>
        <w:numPr>
          <w:ilvl w:val="1"/>
          <w:numId w:val="28"/>
        </w:numPr>
        <w:tabs>
          <w:tab w:val="left" w:pos="1134"/>
        </w:tabs>
        <w:ind w:left="0" w:firstLine="567"/>
        <w:contextualSpacing w:val="0"/>
        <w:rPr>
          <w:rFonts w:asciiTheme="minorHAnsi" w:hAnsiTheme="minorHAnsi"/>
          <w:bCs/>
          <w:iCs/>
          <w:sz w:val="22"/>
          <w:szCs w:val="22"/>
        </w:rPr>
      </w:pPr>
      <w:r w:rsidRPr="00C26477">
        <w:rPr>
          <w:rFonts w:asciiTheme="minorHAnsi" w:hAnsiTheme="minorHAnsi"/>
          <w:bCs/>
          <w:iCs/>
          <w:sz w:val="22"/>
          <w:szCs w:val="22"/>
        </w:rPr>
        <w:t xml:space="preserve">Užsakovas moka Rangovui už faktiškai ir tinkamai atliktus Darbus pagal Sutarties </w:t>
      </w:r>
      <w:r>
        <w:rPr>
          <w:rFonts w:asciiTheme="minorHAnsi" w:hAnsiTheme="minorHAnsi"/>
          <w:bCs/>
          <w:iCs/>
          <w:sz w:val="22"/>
          <w:szCs w:val="22"/>
        </w:rPr>
        <w:t>2 priede nurodytus</w:t>
      </w:r>
      <w:r w:rsidRPr="00C26477">
        <w:rPr>
          <w:rFonts w:asciiTheme="minorHAnsi" w:hAnsiTheme="minorHAnsi"/>
          <w:bCs/>
          <w:iCs/>
          <w:sz w:val="22"/>
          <w:szCs w:val="22"/>
        </w:rPr>
        <w:t xml:space="preserve"> įkainius. </w:t>
      </w:r>
    </w:p>
    <w:p w14:paraId="0BC34700" w14:textId="77777777" w:rsidR="00C26477" w:rsidRDefault="00C26477" w:rsidP="0010236B">
      <w:pPr>
        <w:pStyle w:val="ListParagraph"/>
        <w:numPr>
          <w:ilvl w:val="1"/>
          <w:numId w:val="28"/>
        </w:numPr>
        <w:tabs>
          <w:tab w:val="left" w:pos="1134"/>
        </w:tabs>
        <w:ind w:left="0" w:firstLine="567"/>
        <w:contextualSpacing w:val="0"/>
        <w:rPr>
          <w:rFonts w:asciiTheme="minorHAnsi" w:hAnsiTheme="minorHAnsi"/>
          <w:bCs/>
          <w:iCs/>
          <w:sz w:val="22"/>
          <w:szCs w:val="22"/>
        </w:rPr>
      </w:pPr>
      <w:r w:rsidRPr="00C26477">
        <w:rPr>
          <w:rFonts w:asciiTheme="minorHAnsi" w:hAnsiTheme="minorHAnsi"/>
          <w:bCs/>
          <w:iCs/>
          <w:sz w:val="22"/>
          <w:szCs w:val="22"/>
        </w:rPr>
        <w:lastRenderedPageBreak/>
        <w:t>Jeigu Rangovo Darbų atlikimo faktinės išlaid</w:t>
      </w:r>
      <w:r>
        <w:rPr>
          <w:rFonts w:asciiTheme="minorHAnsi" w:hAnsiTheme="minorHAnsi"/>
          <w:bCs/>
          <w:iCs/>
          <w:sz w:val="22"/>
          <w:szCs w:val="22"/>
        </w:rPr>
        <w:t>os yra mažesnės už Sutarties 2.1</w:t>
      </w:r>
      <w:r w:rsidRPr="00C26477">
        <w:rPr>
          <w:rFonts w:asciiTheme="minorHAnsi" w:hAnsiTheme="minorHAnsi"/>
          <w:bCs/>
          <w:iCs/>
          <w:sz w:val="22"/>
          <w:szCs w:val="22"/>
        </w:rPr>
        <w:t xml:space="preserve"> punkte nurodytą Sutarties kainą, Užsakovas neįsiparei</w:t>
      </w:r>
      <w:r w:rsidR="008211D6">
        <w:rPr>
          <w:rFonts w:asciiTheme="minorHAnsi" w:hAnsiTheme="minorHAnsi"/>
          <w:bCs/>
          <w:iCs/>
          <w:sz w:val="22"/>
          <w:szCs w:val="22"/>
        </w:rPr>
        <w:t>goja sumokėti Rangovui visos 2.1</w:t>
      </w:r>
      <w:r w:rsidRPr="00C26477">
        <w:rPr>
          <w:rFonts w:asciiTheme="minorHAnsi" w:hAnsiTheme="minorHAnsi"/>
          <w:bCs/>
          <w:iCs/>
          <w:sz w:val="22"/>
          <w:szCs w:val="22"/>
        </w:rPr>
        <w:t xml:space="preserve"> punkte nurodytos Sutarties kainos,</w:t>
      </w:r>
      <w:r w:rsidR="008211D6">
        <w:rPr>
          <w:rFonts w:asciiTheme="minorHAnsi" w:hAnsiTheme="minorHAnsi"/>
          <w:bCs/>
          <w:iCs/>
          <w:sz w:val="22"/>
          <w:szCs w:val="22"/>
        </w:rPr>
        <w:t xml:space="preserve"> </w:t>
      </w:r>
      <w:r w:rsidRPr="00C26477">
        <w:rPr>
          <w:rFonts w:asciiTheme="minorHAnsi" w:hAnsiTheme="minorHAnsi"/>
          <w:bCs/>
          <w:iCs/>
          <w:sz w:val="22"/>
          <w:szCs w:val="22"/>
        </w:rPr>
        <w:t xml:space="preserve"> t. y. galutinė Rangovui mokama kaina už faktiškai atliktus Darbus gali būti mažesnė, negu</w:t>
      </w:r>
      <w:r>
        <w:rPr>
          <w:rFonts w:asciiTheme="minorHAnsi" w:hAnsiTheme="minorHAnsi"/>
          <w:bCs/>
          <w:iCs/>
          <w:sz w:val="22"/>
          <w:szCs w:val="22"/>
        </w:rPr>
        <w:t xml:space="preserve"> numatyta Sutarties 2.1</w:t>
      </w:r>
      <w:r w:rsidRPr="00C26477">
        <w:rPr>
          <w:rFonts w:asciiTheme="minorHAnsi" w:hAnsiTheme="minorHAnsi"/>
          <w:bCs/>
          <w:iCs/>
          <w:sz w:val="22"/>
          <w:szCs w:val="22"/>
        </w:rPr>
        <w:t xml:space="preserve"> punkte</w:t>
      </w:r>
      <w:r>
        <w:rPr>
          <w:rFonts w:asciiTheme="minorHAnsi" w:hAnsiTheme="minorHAnsi"/>
          <w:bCs/>
          <w:iCs/>
          <w:sz w:val="22"/>
          <w:szCs w:val="22"/>
        </w:rPr>
        <w:t>.</w:t>
      </w:r>
    </w:p>
    <w:p w14:paraId="5D8793C1" w14:textId="77777777" w:rsidR="00C26477" w:rsidRPr="00C26477" w:rsidRDefault="00C26477" w:rsidP="0010236B">
      <w:pPr>
        <w:pStyle w:val="ListParagraph"/>
        <w:numPr>
          <w:ilvl w:val="1"/>
          <w:numId w:val="28"/>
        </w:numPr>
        <w:tabs>
          <w:tab w:val="left" w:pos="1134"/>
        </w:tabs>
        <w:ind w:left="0" w:firstLine="567"/>
        <w:contextualSpacing w:val="0"/>
        <w:rPr>
          <w:rFonts w:asciiTheme="minorHAnsi" w:hAnsiTheme="minorHAnsi" w:cstheme="minorHAnsi"/>
          <w:bCs/>
          <w:iCs/>
          <w:sz w:val="22"/>
          <w:szCs w:val="22"/>
        </w:rPr>
      </w:pPr>
      <w:r w:rsidRPr="00C26477">
        <w:rPr>
          <w:rFonts w:asciiTheme="minorHAnsi" w:hAnsiTheme="minorHAnsi" w:cstheme="minorHAnsi"/>
          <w:iCs/>
          <w:sz w:val="22"/>
          <w:szCs w:val="22"/>
        </w:rPr>
        <w:t>Darbų kiekis, nurodytas</w:t>
      </w:r>
      <w:r w:rsidRPr="00C26477">
        <w:rPr>
          <w:rFonts w:asciiTheme="minorHAnsi" w:hAnsiTheme="minorHAnsi" w:cstheme="minorHAnsi"/>
          <w:sz w:val="22"/>
          <w:szCs w:val="22"/>
        </w:rPr>
        <w:t xml:space="preserve"> </w:t>
      </w:r>
      <w:r w:rsidR="008259A6">
        <w:rPr>
          <w:rFonts w:asciiTheme="minorHAnsi" w:hAnsiTheme="minorHAnsi" w:cstheme="minorHAnsi"/>
          <w:bCs/>
          <w:iCs/>
          <w:sz w:val="22"/>
          <w:szCs w:val="22"/>
        </w:rPr>
        <w:t>S</w:t>
      </w:r>
      <w:r w:rsidRPr="00C26477">
        <w:rPr>
          <w:rFonts w:asciiTheme="minorHAnsi" w:hAnsiTheme="minorHAnsi" w:cstheme="minorHAnsi"/>
          <w:bCs/>
          <w:iCs/>
          <w:sz w:val="22"/>
          <w:szCs w:val="22"/>
        </w:rPr>
        <w:t>utarties 1 priede</w:t>
      </w:r>
      <w:r w:rsidR="008211D6">
        <w:rPr>
          <w:rFonts w:asciiTheme="minorHAnsi" w:hAnsiTheme="minorHAnsi" w:cstheme="minorHAnsi"/>
          <w:bCs/>
          <w:iCs/>
          <w:sz w:val="22"/>
          <w:szCs w:val="22"/>
        </w:rPr>
        <w:t>.</w:t>
      </w:r>
      <w:r w:rsidRPr="00C26477">
        <w:rPr>
          <w:rFonts w:asciiTheme="minorHAnsi" w:hAnsiTheme="minorHAnsi" w:cstheme="minorHAnsi"/>
          <w:bCs/>
          <w:iCs/>
          <w:sz w:val="22"/>
          <w:szCs w:val="22"/>
        </w:rPr>
        <w:t xml:space="preserve"> </w:t>
      </w:r>
      <w:r w:rsidRPr="00C26477">
        <w:rPr>
          <w:rFonts w:asciiTheme="minorHAnsi" w:hAnsiTheme="minorHAnsi" w:cstheme="minorHAnsi"/>
          <w:sz w:val="22"/>
          <w:szCs w:val="22"/>
        </w:rPr>
        <w:t>Esant poreikiui ar atsiradus nenumatytoms aplinkybėms, Užsakova</w:t>
      </w:r>
      <w:r>
        <w:rPr>
          <w:rFonts w:asciiTheme="minorHAnsi" w:hAnsiTheme="minorHAnsi" w:cstheme="minorHAnsi"/>
          <w:sz w:val="22"/>
          <w:szCs w:val="22"/>
        </w:rPr>
        <w:t>s turi teisę mažinti Sutarties 1 pried</w:t>
      </w:r>
      <w:r w:rsidRPr="00C26477">
        <w:rPr>
          <w:rFonts w:asciiTheme="minorHAnsi" w:hAnsiTheme="minorHAnsi" w:cstheme="minorHAnsi"/>
          <w:sz w:val="22"/>
          <w:szCs w:val="22"/>
        </w:rPr>
        <w:t>e nurodytą Darbų kiekį</w:t>
      </w:r>
      <w:r>
        <w:rPr>
          <w:rFonts w:asciiTheme="minorHAnsi" w:hAnsiTheme="minorHAnsi" w:cstheme="minorHAnsi"/>
          <w:sz w:val="22"/>
          <w:szCs w:val="22"/>
        </w:rPr>
        <w:t>.</w:t>
      </w:r>
    </w:p>
    <w:p w14:paraId="353C3B44" w14:textId="77777777" w:rsidR="00CE74A5" w:rsidRPr="00CE74A5" w:rsidRDefault="00EB2F93" w:rsidP="0010236B">
      <w:pPr>
        <w:pStyle w:val="ListParagraph"/>
        <w:numPr>
          <w:ilvl w:val="1"/>
          <w:numId w:val="28"/>
        </w:numPr>
        <w:tabs>
          <w:tab w:val="left" w:pos="1134"/>
        </w:tabs>
        <w:ind w:left="0" w:firstLine="567"/>
        <w:contextualSpacing w:val="0"/>
        <w:rPr>
          <w:rFonts w:asciiTheme="minorHAnsi" w:hAnsiTheme="minorHAnsi"/>
          <w:bCs/>
          <w:iCs/>
          <w:sz w:val="22"/>
          <w:szCs w:val="22"/>
        </w:rPr>
      </w:pPr>
      <w:r>
        <w:rPr>
          <w:rFonts w:asciiTheme="minorHAnsi" w:hAnsiTheme="minorHAnsi"/>
          <w:bCs/>
          <w:iCs/>
          <w:sz w:val="22"/>
          <w:szCs w:val="22"/>
        </w:rPr>
        <w:t>Darbų perdavimo-</w:t>
      </w:r>
      <w:r w:rsidR="00CE74A5" w:rsidRPr="00CE74A5">
        <w:rPr>
          <w:rFonts w:asciiTheme="minorHAnsi" w:hAnsiTheme="minorHAnsi"/>
          <w:bCs/>
          <w:iCs/>
          <w:sz w:val="22"/>
          <w:szCs w:val="22"/>
        </w:rPr>
        <w:t>priėmimo tvarka ir sąlygos nustatyti Preliminariojoje sutartyje.</w:t>
      </w:r>
    </w:p>
    <w:p w14:paraId="62BA659C" w14:textId="77777777" w:rsidR="00CE74A5" w:rsidRDefault="00CE74A5" w:rsidP="0010236B">
      <w:pPr>
        <w:pStyle w:val="ListParagraph"/>
        <w:numPr>
          <w:ilvl w:val="1"/>
          <w:numId w:val="28"/>
        </w:numPr>
        <w:tabs>
          <w:tab w:val="left" w:pos="1134"/>
        </w:tabs>
        <w:ind w:left="0" w:firstLine="567"/>
        <w:contextualSpacing w:val="0"/>
        <w:rPr>
          <w:rFonts w:asciiTheme="minorHAnsi" w:hAnsiTheme="minorHAnsi"/>
          <w:bCs/>
          <w:iCs/>
          <w:sz w:val="22"/>
          <w:szCs w:val="22"/>
        </w:rPr>
      </w:pPr>
      <w:r w:rsidRPr="00CE74A5">
        <w:rPr>
          <w:rFonts w:asciiTheme="minorHAnsi" w:hAnsiTheme="minorHAnsi"/>
          <w:bCs/>
          <w:iCs/>
          <w:sz w:val="22"/>
          <w:szCs w:val="22"/>
        </w:rPr>
        <w:t xml:space="preserve">Užsakovas sumoka </w:t>
      </w:r>
      <w:r w:rsidR="00EB2F93">
        <w:rPr>
          <w:rFonts w:asciiTheme="minorHAnsi" w:hAnsiTheme="minorHAnsi"/>
          <w:bCs/>
          <w:iCs/>
          <w:sz w:val="22"/>
          <w:szCs w:val="22"/>
        </w:rPr>
        <w:t xml:space="preserve">Rangovui </w:t>
      </w:r>
      <w:r w:rsidRPr="00CE74A5">
        <w:rPr>
          <w:rFonts w:asciiTheme="minorHAnsi" w:hAnsiTheme="minorHAnsi"/>
          <w:bCs/>
          <w:iCs/>
          <w:sz w:val="22"/>
          <w:szCs w:val="22"/>
        </w:rPr>
        <w:t xml:space="preserve">už </w:t>
      </w:r>
      <w:r w:rsidR="002D2E33">
        <w:rPr>
          <w:rFonts w:asciiTheme="minorHAnsi" w:hAnsiTheme="minorHAnsi"/>
          <w:bCs/>
          <w:iCs/>
          <w:sz w:val="22"/>
          <w:szCs w:val="22"/>
        </w:rPr>
        <w:t xml:space="preserve">atliktus Darbus </w:t>
      </w:r>
      <w:r w:rsidRPr="00CE74A5">
        <w:rPr>
          <w:rFonts w:asciiTheme="minorHAnsi" w:hAnsiTheme="minorHAnsi"/>
          <w:bCs/>
          <w:iCs/>
          <w:sz w:val="22"/>
          <w:szCs w:val="22"/>
        </w:rPr>
        <w:t>Preliminarioj</w:t>
      </w:r>
      <w:r w:rsidR="00B755F5">
        <w:rPr>
          <w:rFonts w:asciiTheme="minorHAnsi" w:hAnsiTheme="minorHAnsi"/>
          <w:bCs/>
          <w:iCs/>
          <w:sz w:val="22"/>
          <w:szCs w:val="22"/>
        </w:rPr>
        <w:t>oj</w:t>
      </w:r>
      <w:r w:rsidRPr="00CE74A5">
        <w:rPr>
          <w:rFonts w:asciiTheme="minorHAnsi" w:hAnsiTheme="minorHAnsi"/>
          <w:bCs/>
          <w:iCs/>
          <w:sz w:val="22"/>
          <w:szCs w:val="22"/>
        </w:rPr>
        <w:t xml:space="preserve">e sutartyje numatyta tvarka ir terminais. </w:t>
      </w:r>
    </w:p>
    <w:p w14:paraId="23D8FD92" w14:textId="77777777" w:rsidR="00CE74A5" w:rsidRPr="00CE74A5" w:rsidRDefault="00CE74A5" w:rsidP="0010236B">
      <w:pPr>
        <w:pStyle w:val="ListParagraph"/>
        <w:tabs>
          <w:tab w:val="left" w:pos="1134"/>
        </w:tabs>
        <w:ind w:left="0"/>
        <w:contextualSpacing w:val="0"/>
        <w:rPr>
          <w:rFonts w:asciiTheme="minorHAnsi" w:hAnsiTheme="minorHAnsi"/>
          <w:bCs/>
          <w:iCs/>
          <w:sz w:val="22"/>
          <w:szCs w:val="22"/>
        </w:rPr>
      </w:pPr>
    </w:p>
    <w:p w14:paraId="56849318" w14:textId="77777777" w:rsidR="00CE74A5" w:rsidRPr="00CE74A5" w:rsidRDefault="00721473" w:rsidP="00721473">
      <w:pPr>
        <w:pStyle w:val="ListParagraph"/>
        <w:keepNext/>
        <w:widowControl w:val="0"/>
        <w:numPr>
          <w:ilvl w:val="0"/>
          <w:numId w:val="28"/>
        </w:numPr>
        <w:contextualSpacing w:val="0"/>
        <w:jc w:val="center"/>
        <w:rPr>
          <w:rFonts w:asciiTheme="minorHAnsi" w:hAnsiTheme="minorHAnsi"/>
          <w:b/>
          <w:sz w:val="22"/>
        </w:rPr>
      </w:pPr>
      <w:r>
        <w:rPr>
          <w:rFonts w:asciiTheme="minorHAnsi" w:hAnsiTheme="minorHAnsi"/>
          <w:b/>
          <w:sz w:val="22"/>
          <w:lang w:val="en-US"/>
        </w:rPr>
        <w:t>DARB</w:t>
      </w:r>
      <w:r>
        <w:rPr>
          <w:rFonts w:asciiTheme="minorHAnsi" w:hAnsiTheme="minorHAnsi"/>
          <w:b/>
          <w:sz w:val="22"/>
        </w:rPr>
        <w:t>Ų</w:t>
      </w:r>
      <w:r>
        <w:rPr>
          <w:rFonts w:asciiTheme="minorHAnsi" w:hAnsiTheme="minorHAnsi"/>
          <w:b/>
          <w:sz w:val="22"/>
          <w:lang w:val="en-US"/>
        </w:rPr>
        <w:t xml:space="preserve"> ATLIKIMO</w:t>
      </w:r>
      <w:r w:rsidR="00CE74A5" w:rsidRPr="00CE74A5">
        <w:rPr>
          <w:rFonts w:asciiTheme="minorHAnsi" w:hAnsiTheme="minorHAnsi"/>
          <w:b/>
          <w:sz w:val="22"/>
        </w:rPr>
        <w:t xml:space="preserve"> TERMINAI</w:t>
      </w:r>
    </w:p>
    <w:p w14:paraId="370BDD61" w14:textId="77777777" w:rsidR="00CE74A5" w:rsidRPr="00CE74A5" w:rsidRDefault="00CE74A5" w:rsidP="0010236B">
      <w:pPr>
        <w:pStyle w:val="ListParagraph"/>
        <w:keepNext/>
        <w:widowControl w:val="0"/>
        <w:ind w:left="0"/>
        <w:contextualSpacing w:val="0"/>
        <w:rPr>
          <w:rFonts w:asciiTheme="minorHAnsi" w:hAnsiTheme="minorHAnsi"/>
          <w:b/>
          <w:sz w:val="22"/>
        </w:rPr>
      </w:pPr>
    </w:p>
    <w:p w14:paraId="5D38AE06" w14:textId="1622067E" w:rsidR="002B6DFF" w:rsidRDefault="00834333" w:rsidP="00EE1B40">
      <w:pPr>
        <w:pStyle w:val="ListParagraph"/>
        <w:numPr>
          <w:ilvl w:val="1"/>
          <w:numId w:val="28"/>
        </w:numPr>
        <w:tabs>
          <w:tab w:val="left" w:pos="709"/>
          <w:tab w:val="left" w:pos="993"/>
          <w:tab w:val="left" w:pos="1134"/>
        </w:tabs>
        <w:ind w:left="0" w:firstLine="567"/>
        <w:rPr>
          <w:rFonts w:asciiTheme="minorHAnsi" w:hAnsiTheme="minorHAnsi"/>
          <w:sz w:val="22"/>
        </w:rPr>
      </w:pPr>
      <w:r>
        <w:rPr>
          <w:rFonts w:asciiTheme="minorHAnsi" w:hAnsiTheme="minorHAnsi"/>
          <w:sz w:val="22"/>
        </w:rPr>
        <w:t xml:space="preserve"> </w:t>
      </w:r>
      <w:r w:rsidR="00721473" w:rsidRPr="00721473">
        <w:rPr>
          <w:rFonts w:asciiTheme="minorHAnsi" w:hAnsiTheme="minorHAnsi"/>
          <w:sz w:val="22"/>
        </w:rPr>
        <w:t>Visi Darbai turi būti at</w:t>
      </w:r>
      <w:r w:rsidR="002B6DFF">
        <w:rPr>
          <w:rFonts w:asciiTheme="minorHAnsi" w:hAnsiTheme="minorHAnsi"/>
          <w:sz w:val="22"/>
        </w:rPr>
        <w:t xml:space="preserve">likti ne vėliau nei per </w:t>
      </w:r>
      <w:r w:rsidR="00810711">
        <w:rPr>
          <w:rFonts w:asciiTheme="minorHAnsi" w:hAnsiTheme="minorHAnsi"/>
          <w:sz w:val="22"/>
        </w:rPr>
        <w:t>U</w:t>
      </w:r>
      <w:r w:rsidR="002B6DFF">
        <w:rPr>
          <w:rFonts w:asciiTheme="minorHAnsi" w:hAnsiTheme="minorHAnsi"/>
          <w:sz w:val="22"/>
        </w:rPr>
        <w:t>žsakyme nurodytą</w:t>
      </w:r>
      <w:r w:rsidR="00721473" w:rsidRPr="00721473">
        <w:rPr>
          <w:rFonts w:asciiTheme="minorHAnsi" w:hAnsiTheme="minorHAnsi"/>
          <w:sz w:val="22"/>
        </w:rPr>
        <w:t xml:space="preserve"> </w:t>
      </w:r>
      <w:r w:rsidR="002B6DFF">
        <w:rPr>
          <w:rFonts w:asciiTheme="minorHAnsi" w:hAnsiTheme="minorHAnsi"/>
          <w:sz w:val="22"/>
        </w:rPr>
        <w:t>terminą</w:t>
      </w:r>
      <w:r w:rsidR="00721473" w:rsidRPr="00721473">
        <w:rPr>
          <w:rFonts w:asciiTheme="minorHAnsi" w:hAnsiTheme="minorHAnsi"/>
          <w:sz w:val="22"/>
        </w:rPr>
        <w:t xml:space="preserve">. Darbų pabaiga pagal </w:t>
      </w:r>
      <w:r w:rsidR="00810711">
        <w:rPr>
          <w:rFonts w:asciiTheme="minorHAnsi" w:hAnsiTheme="minorHAnsi"/>
          <w:sz w:val="22"/>
        </w:rPr>
        <w:t>U</w:t>
      </w:r>
      <w:r w:rsidR="00721473" w:rsidRPr="00721473">
        <w:rPr>
          <w:rFonts w:asciiTheme="minorHAnsi" w:hAnsiTheme="minorHAnsi"/>
          <w:sz w:val="22"/>
        </w:rPr>
        <w:t xml:space="preserve">žsakymą bus laikomas momentas, kai bus užbaigti visi </w:t>
      </w:r>
      <w:r w:rsidR="00810711">
        <w:rPr>
          <w:rFonts w:asciiTheme="minorHAnsi" w:hAnsiTheme="minorHAnsi"/>
          <w:sz w:val="22"/>
        </w:rPr>
        <w:t>U</w:t>
      </w:r>
      <w:r w:rsidR="00721473" w:rsidRPr="00721473">
        <w:rPr>
          <w:rFonts w:asciiTheme="minorHAnsi" w:hAnsiTheme="minorHAnsi"/>
          <w:sz w:val="22"/>
        </w:rPr>
        <w:t xml:space="preserve">žsakyme numatyti Darbai, ištaisyti defektai ir pasirašytas Darbų perdavimo-priėmimo aktas. Rangovas turi teisę atlikti Darbus anksčiau </w:t>
      </w:r>
      <w:r w:rsidR="00810711">
        <w:rPr>
          <w:rFonts w:asciiTheme="minorHAnsi" w:hAnsiTheme="minorHAnsi"/>
          <w:sz w:val="22"/>
        </w:rPr>
        <w:t>U</w:t>
      </w:r>
      <w:r w:rsidR="00721473" w:rsidRPr="00721473">
        <w:rPr>
          <w:rFonts w:asciiTheme="minorHAnsi" w:hAnsiTheme="minorHAnsi"/>
          <w:sz w:val="22"/>
        </w:rPr>
        <w:t>žsakyme nustatyto termino</w:t>
      </w:r>
      <w:r w:rsidR="00CE74A5" w:rsidRPr="00721473">
        <w:rPr>
          <w:rFonts w:asciiTheme="minorHAnsi" w:hAnsiTheme="minorHAnsi"/>
          <w:sz w:val="22"/>
        </w:rPr>
        <w:t xml:space="preserve">.  </w:t>
      </w:r>
    </w:p>
    <w:p w14:paraId="62790993" w14:textId="47BDE160" w:rsidR="00B8219F" w:rsidRPr="00596F82" w:rsidRDefault="00B8219F" w:rsidP="00EE1B40">
      <w:pPr>
        <w:pStyle w:val="ListParagraph"/>
        <w:numPr>
          <w:ilvl w:val="1"/>
          <w:numId w:val="28"/>
        </w:numPr>
        <w:tabs>
          <w:tab w:val="left" w:pos="709"/>
          <w:tab w:val="left" w:pos="993"/>
          <w:tab w:val="left" w:pos="1134"/>
        </w:tabs>
        <w:ind w:left="0" w:firstLine="567"/>
        <w:rPr>
          <w:rFonts w:asciiTheme="minorHAnsi" w:hAnsiTheme="minorHAnsi"/>
          <w:sz w:val="22"/>
        </w:rPr>
      </w:pPr>
      <w:r w:rsidRPr="00596F82">
        <w:rPr>
          <w:rFonts w:asciiTheme="minorHAnsi" w:hAnsiTheme="minorHAnsi"/>
          <w:iCs/>
          <w:sz w:val="22"/>
        </w:rPr>
        <w:t xml:space="preserve">Nesibaigus </w:t>
      </w:r>
      <w:r w:rsidR="00810711">
        <w:rPr>
          <w:rFonts w:asciiTheme="minorHAnsi" w:hAnsiTheme="minorHAnsi"/>
          <w:sz w:val="22"/>
        </w:rPr>
        <w:t>Užsakyme</w:t>
      </w:r>
      <w:r w:rsidR="00A7626F" w:rsidRPr="00596F82">
        <w:rPr>
          <w:rFonts w:asciiTheme="minorHAnsi" w:hAnsiTheme="minorHAnsi"/>
          <w:sz w:val="22"/>
        </w:rPr>
        <w:t xml:space="preserve"> </w:t>
      </w:r>
      <w:r w:rsidR="00A7626F" w:rsidRPr="00596F82">
        <w:rPr>
          <w:rFonts w:asciiTheme="minorHAnsi" w:hAnsiTheme="minorHAnsi"/>
          <w:iCs/>
          <w:sz w:val="22"/>
        </w:rPr>
        <w:t>nustatytam Darbų atlikimo</w:t>
      </w:r>
      <w:r w:rsidRPr="00596F82">
        <w:rPr>
          <w:rFonts w:asciiTheme="minorHAnsi" w:hAnsiTheme="minorHAnsi"/>
          <w:iCs/>
          <w:sz w:val="22"/>
        </w:rPr>
        <w:t xml:space="preserve"> terminui, Šalių rašytiniu sutarim</w:t>
      </w:r>
      <w:r w:rsidR="00596F82" w:rsidRPr="00596F82">
        <w:rPr>
          <w:rFonts w:asciiTheme="minorHAnsi" w:hAnsiTheme="minorHAnsi"/>
          <w:iCs/>
          <w:sz w:val="22"/>
        </w:rPr>
        <w:t>u, Darbų atlikimo terminas gali būti pratęstas</w:t>
      </w:r>
      <w:r w:rsidRPr="00596F82">
        <w:rPr>
          <w:rFonts w:asciiTheme="minorHAnsi" w:hAnsiTheme="minorHAnsi"/>
          <w:iCs/>
          <w:sz w:val="22"/>
        </w:rPr>
        <w:t xml:space="preserve">, jeigu </w:t>
      </w:r>
      <w:r w:rsidRPr="00596F82">
        <w:rPr>
          <w:rFonts w:asciiTheme="minorHAnsi" w:hAnsiTheme="minorHAnsi"/>
          <w:sz w:val="22"/>
        </w:rPr>
        <w:t>Rangovas</w:t>
      </w:r>
      <w:r w:rsidR="00571A04">
        <w:rPr>
          <w:rFonts w:asciiTheme="minorHAnsi" w:hAnsiTheme="minorHAnsi"/>
          <w:iCs/>
          <w:sz w:val="22"/>
        </w:rPr>
        <w:t>, likus ne mažiau kaip 5 (penk</w:t>
      </w:r>
      <w:r w:rsidR="00596F82" w:rsidRPr="00596F82">
        <w:rPr>
          <w:rFonts w:asciiTheme="minorHAnsi" w:hAnsiTheme="minorHAnsi"/>
          <w:iCs/>
          <w:sz w:val="22"/>
        </w:rPr>
        <w:t>ioms) kalendorinėms dienoms</w:t>
      </w:r>
      <w:r w:rsidRPr="00596F82">
        <w:rPr>
          <w:rFonts w:asciiTheme="minorHAnsi" w:hAnsiTheme="minorHAnsi"/>
          <w:iCs/>
          <w:sz w:val="22"/>
        </w:rPr>
        <w:t xml:space="preserve"> iki </w:t>
      </w:r>
      <w:r w:rsidR="00571A04" w:rsidRPr="00571A04">
        <w:rPr>
          <w:rFonts w:asciiTheme="minorHAnsi" w:hAnsiTheme="minorHAnsi"/>
          <w:iCs/>
          <w:sz w:val="22"/>
        </w:rPr>
        <w:t xml:space="preserve">Darbų atlikimo </w:t>
      </w:r>
      <w:r w:rsidRPr="00596F82">
        <w:rPr>
          <w:rFonts w:asciiTheme="minorHAnsi" w:hAnsiTheme="minorHAnsi"/>
          <w:iCs/>
          <w:sz w:val="22"/>
        </w:rPr>
        <w:t xml:space="preserve">termino pabaigos </w:t>
      </w:r>
      <w:r w:rsidR="00596F82" w:rsidRPr="00596F82">
        <w:rPr>
          <w:rFonts w:asciiTheme="minorHAnsi" w:hAnsiTheme="minorHAnsi"/>
          <w:iCs/>
          <w:sz w:val="22"/>
        </w:rPr>
        <w:t>kreipiasi dėl j</w:t>
      </w:r>
      <w:r w:rsidRPr="00596F82">
        <w:rPr>
          <w:rFonts w:asciiTheme="minorHAnsi" w:hAnsiTheme="minorHAnsi"/>
          <w:iCs/>
          <w:sz w:val="22"/>
        </w:rPr>
        <w:t>o pratęsimo</w:t>
      </w:r>
      <w:r w:rsidR="00596F82" w:rsidRPr="00596F82">
        <w:rPr>
          <w:rFonts w:asciiTheme="minorHAnsi" w:hAnsiTheme="minorHAnsi"/>
          <w:iCs/>
          <w:sz w:val="22"/>
        </w:rPr>
        <w:t xml:space="preserve"> ir </w:t>
      </w:r>
      <w:r w:rsidRPr="00596F82">
        <w:rPr>
          <w:rFonts w:asciiTheme="minorHAnsi" w:hAnsiTheme="minorHAnsi"/>
          <w:iCs/>
          <w:sz w:val="22"/>
        </w:rPr>
        <w:t>pateikia Užsakovui argumentuotą prašymą pratęs</w:t>
      </w:r>
      <w:r w:rsidR="00596F82" w:rsidRPr="00596F82">
        <w:rPr>
          <w:rFonts w:asciiTheme="minorHAnsi" w:hAnsiTheme="minorHAnsi"/>
          <w:iCs/>
          <w:sz w:val="22"/>
        </w:rPr>
        <w:t>ti Darbų atlikimo</w:t>
      </w:r>
      <w:r w:rsidRPr="00596F82">
        <w:rPr>
          <w:rFonts w:asciiTheme="minorHAnsi" w:hAnsiTheme="minorHAnsi"/>
          <w:iCs/>
          <w:sz w:val="22"/>
        </w:rPr>
        <w:t xml:space="preserve"> terminą, kartu su prašymu pateikdamas objektyvius įrodymus, pagrindžiančius bent vieną iš nurodytų aplinkybių</w:t>
      </w:r>
      <w:r w:rsidR="00596F82">
        <w:rPr>
          <w:rFonts w:asciiTheme="minorHAnsi" w:hAnsiTheme="minorHAnsi"/>
          <w:iCs/>
          <w:sz w:val="22"/>
        </w:rPr>
        <w:t>:</w:t>
      </w:r>
    </w:p>
    <w:p w14:paraId="58712DBC" w14:textId="77777777" w:rsidR="00596F82" w:rsidRPr="00596F82" w:rsidRDefault="00596F82" w:rsidP="00EE1B40">
      <w:pPr>
        <w:pStyle w:val="ListParagraph"/>
        <w:numPr>
          <w:ilvl w:val="2"/>
          <w:numId w:val="28"/>
        </w:numPr>
        <w:tabs>
          <w:tab w:val="left" w:pos="709"/>
          <w:tab w:val="left" w:pos="993"/>
          <w:tab w:val="left" w:pos="1134"/>
        </w:tabs>
        <w:ind w:left="0" w:firstLine="567"/>
        <w:rPr>
          <w:rFonts w:asciiTheme="minorHAnsi" w:hAnsiTheme="minorHAnsi"/>
          <w:sz w:val="22"/>
        </w:rPr>
      </w:pPr>
      <w:r w:rsidRPr="00596F82">
        <w:rPr>
          <w:rFonts w:asciiTheme="minorHAnsi" w:hAnsiTheme="minorHAnsi"/>
          <w:sz w:val="22"/>
        </w:rPr>
        <w:t>Užsakovo pateikiami papildomi nurodymai Rangovui turi įtakos Rango</w:t>
      </w:r>
      <w:r>
        <w:rPr>
          <w:rFonts w:asciiTheme="minorHAnsi" w:hAnsiTheme="minorHAnsi"/>
          <w:sz w:val="22"/>
        </w:rPr>
        <w:t>vo Darbų atlikimo terminui</w:t>
      </w:r>
      <w:r w:rsidRPr="00596F82">
        <w:rPr>
          <w:rFonts w:asciiTheme="minorHAnsi" w:hAnsiTheme="minorHAnsi"/>
          <w:sz w:val="22"/>
        </w:rPr>
        <w:t>;</w:t>
      </w:r>
    </w:p>
    <w:p w14:paraId="08F45D44" w14:textId="77777777" w:rsidR="00596F82" w:rsidRPr="00596F82" w:rsidRDefault="00596F82" w:rsidP="00EE1B40">
      <w:pPr>
        <w:pStyle w:val="ListParagraph"/>
        <w:numPr>
          <w:ilvl w:val="2"/>
          <w:numId w:val="28"/>
        </w:numPr>
        <w:tabs>
          <w:tab w:val="left" w:pos="709"/>
          <w:tab w:val="left" w:pos="993"/>
          <w:tab w:val="left" w:pos="1134"/>
        </w:tabs>
        <w:ind w:left="0" w:firstLine="567"/>
        <w:rPr>
          <w:rFonts w:asciiTheme="minorHAnsi" w:hAnsiTheme="minorHAnsi"/>
          <w:sz w:val="22"/>
        </w:rPr>
      </w:pPr>
      <w:r w:rsidRPr="00596F82">
        <w:rPr>
          <w:rFonts w:asciiTheme="minorHAnsi" w:hAnsiTheme="minorHAnsi"/>
          <w:sz w:val="22"/>
        </w:rPr>
        <w:t>valstybės ar savivaldos institucijų veiksmai arba bet kokios kitos kliūtys, priskirtinos Užsakovui ir (arba) Užsakovo samdomiems tretiesiems asmenims, trukdo Rangovui laiku įvykdyti įsipareigojimus;</w:t>
      </w:r>
    </w:p>
    <w:p w14:paraId="21AAB69F" w14:textId="77777777" w:rsidR="003B72D3" w:rsidRPr="003B72D3" w:rsidRDefault="008259A6" w:rsidP="003B72D3">
      <w:pPr>
        <w:pStyle w:val="ListParagraph"/>
        <w:numPr>
          <w:ilvl w:val="2"/>
          <w:numId w:val="28"/>
        </w:numPr>
        <w:tabs>
          <w:tab w:val="left" w:pos="709"/>
          <w:tab w:val="left" w:pos="993"/>
          <w:tab w:val="left" w:pos="1134"/>
        </w:tabs>
        <w:ind w:left="0" w:firstLine="567"/>
        <w:rPr>
          <w:rFonts w:asciiTheme="minorHAnsi" w:hAnsiTheme="minorHAnsi"/>
          <w:sz w:val="22"/>
        </w:rPr>
      </w:pPr>
      <w:r>
        <w:rPr>
          <w:rFonts w:asciiTheme="minorHAnsi" w:hAnsiTheme="minorHAnsi"/>
          <w:sz w:val="22"/>
        </w:rPr>
        <w:t>vykdant S</w:t>
      </w:r>
      <w:r w:rsidR="00596F82" w:rsidRPr="00596F82">
        <w:rPr>
          <w:rFonts w:asciiTheme="minorHAnsi" w:hAnsiTheme="minorHAnsi"/>
          <w:sz w:val="22"/>
        </w:rPr>
        <w:t>utartį,</w:t>
      </w:r>
      <w:r w:rsidR="00596F82">
        <w:rPr>
          <w:rFonts w:asciiTheme="minorHAnsi" w:hAnsiTheme="minorHAnsi"/>
          <w:sz w:val="22"/>
        </w:rPr>
        <w:t xml:space="preserve"> paaiškėja </w:t>
      </w:r>
      <w:r w:rsidR="00EB4105">
        <w:rPr>
          <w:rFonts w:asciiTheme="minorHAnsi" w:hAnsiTheme="minorHAnsi"/>
          <w:sz w:val="22"/>
        </w:rPr>
        <w:t>kitos</w:t>
      </w:r>
      <w:r w:rsidR="00596F82">
        <w:rPr>
          <w:rFonts w:asciiTheme="minorHAnsi" w:hAnsiTheme="minorHAnsi"/>
          <w:sz w:val="22"/>
        </w:rPr>
        <w:t xml:space="preserve"> </w:t>
      </w:r>
      <w:r w:rsidR="00596F82" w:rsidRPr="00596F82">
        <w:rPr>
          <w:rFonts w:asciiTheme="minorHAnsi" w:hAnsiTheme="minorHAnsi"/>
          <w:sz w:val="22"/>
        </w:rPr>
        <w:t>nenumatytos aplinkybės</w:t>
      </w:r>
      <w:r w:rsidR="00EB4105">
        <w:rPr>
          <w:rFonts w:asciiTheme="minorHAnsi" w:hAnsiTheme="minorHAnsi"/>
          <w:sz w:val="22"/>
        </w:rPr>
        <w:t>,</w:t>
      </w:r>
      <w:r w:rsidR="00596F82" w:rsidRPr="00596F82">
        <w:rPr>
          <w:rFonts w:asciiTheme="minorHAnsi" w:hAnsiTheme="minorHAnsi"/>
          <w:sz w:val="22"/>
        </w:rPr>
        <w:t xml:space="preserve"> </w:t>
      </w:r>
      <w:r w:rsidR="00EB4105" w:rsidRPr="00EB4105">
        <w:rPr>
          <w:rFonts w:asciiTheme="minorHAnsi" w:hAnsiTheme="minorHAnsi"/>
          <w:sz w:val="22"/>
        </w:rPr>
        <w:t>kurios nepriklauso nuo Rangovo</w:t>
      </w:r>
      <w:r w:rsidR="00596F82" w:rsidRPr="00596F82">
        <w:rPr>
          <w:rFonts w:asciiTheme="minorHAnsi" w:hAnsiTheme="minorHAnsi"/>
          <w:sz w:val="22"/>
        </w:rPr>
        <w:t>.</w:t>
      </w:r>
    </w:p>
    <w:p w14:paraId="2D2CBF17" w14:textId="77777777" w:rsidR="008E0A78" w:rsidRPr="003B72D3" w:rsidRDefault="008E0A78" w:rsidP="00EE1B40">
      <w:pPr>
        <w:pStyle w:val="ListParagraph"/>
        <w:numPr>
          <w:ilvl w:val="1"/>
          <w:numId w:val="28"/>
        </w:numPr>
        <w:tabs>
          <w:tab w:val="left" w:pos="709"/>
          <w:tab w:val="left" w:pos="993"/>
          <w:tab w:val="left" w:pos="1134"/>
        </w:tabs>
        <w:ind w:left="0" w:firstLine="567"/>
        <w:rPr>
          <w:rFonts w:asciiTheme="minorHAnsi" w:hAnsiTheme="minorHAnsi"/>
          <w:sz w:val="22"/>
          <w:lang w:val="en-US"/>
        </w:rPr>
      </w:pPr>
      <w:r w:rsidRPr="008E0A78">
        <w:rPr>
          <w:rFonts w:asciiTheme="minorHAnsi" w:hAnsiTheme="minorHAnsi"/>
          <w:sz w:val="22"/>
        </w:rPr>
        <w:t xml:space="preserve">Užsakovas, gavęs argumentuotą Rangovo prašymą, kuriame aiškiai nurodomos ir objektyviai pagrindžiamos Darbų atlikimo </w:t>
      </w:r>
      <w:r>
        <w:rPr>
          <w:rFonts w:asciiTheme="minorHAnsi" w:hAnsiTheme="minorHAnsi"/>
          <w:sz w:val="22"/>
        </w:rPr>
        <w:t>vėlavimo</w:t>
      </w:r>
      <w:r w:rsidRPr="008E0A78">
        <w:rPr>
          <w:rFonts w:asciiTheme="minorHAnsi" w:hAnsiTheme="minorHAnsi"/>
          <w:sz w:val="22"/>
        </w:rPr>
        <w:t xml:space="preserve"> priežastys, susijusios su bent viena iš </w:t>
      </w:r>
      <w:r>
        <w:rPr>
          <w:rFonts w:asciiTheme="minorHAnsi" w:hAnsiTheme="minorHAnsi"/>
          <w:sz w:val="22"/>
          <w:lang w:val="en-US"/>
        </w:rPr>
        <w:t>3</w:t>
      </w:r>
      <w:r>
        <w:rPr>
          <w:rFonts w:asciiTheme="minorHAnsi" w:hAnsiTheme="minorHAnsi"/>
          <w:sz w:val="22"/>
        </w:rPr>
        <w:t>.2</w:t>
      </w:r>
      <w:r w:rsidRPr="008E0A78">
        <w:rPr>
          <w:rFonts w:asciiTheme="minorHAnsi" w:hAnsiTheme="minorHAnsi"/>
          <w:sz w:val="22"/>
        </w:rPr>
        <w:t xml:space="preserve"> punkte išvardintų aplinkybių, pagrįstų faktiniais įrodymais, turi teisę nereikalauti Rangovo mokėti netesybų šių aplinkybių egzistavimo laikot</w:t>
      </w:r>
      <w:r>
        <w:rPr>
          <w:rFonts w:asciiTheme="minorHAnsi" w:hAnsiTheme="minorHAnsi"/>
          <w:sz w:val="22"/>
        </w:rPr>
        <w:t>arpiu.</w:t>
      </w:r>
    </w:p>
    <w:p w14:paraId="28AB9A37" w14:textId="77777777" w:rsidR="0034044D" w:rsidRPr="0034044D" w:rsidRDefault="00EB4105" w:rsidP="00EE1B40">
      <w:pPr>
        <w:pStyle w:val="ListParagraph"/>
        <w:numPr>
          <w:ilvl w:val="1"/>
          <w:numId w:val="28"/>
        </w:numPr>
        <w:tabs>
          <w:tab w:val="left" w:pos="709"/>
          <w:tab w:val="left" w:pos="993"/>
          <w:tab w:val="left" w:pos="1134"/>
        </w:tabs>
        <w:ind w:left="0" w:firstLine="567"/>
        <w:rPr>
          <w:rFonts w:asciiTheme="minorHAnsi" w:hAnsiTheme="minorHAnsi"/>
          <w:sz w:val="22"/>
          <w:lang w:val="en-US"/>
        </w:rPr>
      </w:pPr>
      <w:r w:rsidRPr="00EB4105">
        <w:rPr>
          <w:rFonts w:asciiTheme="minorHAnsi" w:hAnsiTheme="minorHAnsi"/>
          <w:sz w:val="22"/>
        </w:rPr>
        <w:t>Užsakovas, raštu nurodydamas priežastį, gali bet kada nurodyti Rangovui sustabdyti visų Darbų arba jų dalies vykdymą. Jeigu toks sustabdymas yra ne dėl Rangovo kaltės, Darbų atlikimo terminas turi būti pratęsiamas tiek, kiek trunka Darbų sustabdymas</w:t>
      </w:r>
      <w:r w:rsidR="008E0A78">
        <w:rPr>
          <w:rFonts w:asciiTheme="minorHAnsi" w:hAnsiTheme="minorHAnsi"/>
          <w:sz w:val="22"/>
        </w:rPr>
        <w:t xml:space="preserve">. </w:t>
      </w:r>
    </w:p>
    <w:p w14:paraId="5A48070C" w14:textId="77777777" w:rsidR="00EB4105" w:rsidRPr="005639B4" w:rsidRDefault="008E0A78" w:rsidP="00EE1B40">
      <w:pPr>
        <w:pStyle w:val="ListParagraph"/>
        <w:numPr>
          <w:ilvl w:val="1"/>
          <w:numId w:val="28"/>
        </w:numPr>
        <w:tabs>
          <w:tab w:val="left" w:pos="709"/>
          <w:tab w:val="left" w:pos="993"/>
          <w:tab w:val="left" w:pos="1134"/>
        </w:tabs>
        <w:ind w:left="0" w:firstLine="567"/>
        <w:rPr>
          <w:rFonts w:asciiTheme="minorHAnsi" w:hAnsiTheme="minorHAnsi"/>
          <w:sz w:val="22"/>
          <w:lang w:val="en-US"/>
        </w:rPr>
      </w:pPr>
      <w:r>
        <w:rPr>
          <w:rFonts w:asciiTheme="minorHAnsi" w:hAnsiTheme="minorHAnsi"/>
          <w:sz w:val="22"/>
        </w:rPr>
        <w:t>Darbų ar jų dalies atli</w:t>
      </w:r>
      <w:r w:rsidRPr="008E0A78">
        <w:rPr>
          <w:rFonts w:asciiTheme="minorHAnsi" w:hAnsiTheme="minorHAnsi"/>
          <w:sz w:val="22"/>
        </w:rPr>
        <w:t xml:space="preserve">kimo termino sustabdymas ir (ar) </w:t>
      </w:r>
      <w:r>
        <w:rPr>
          <w:rFonts w:asciiTheme="minorHAnsi" w:hAnsiTheme="minorHAnsi"/>
          <w:sz w:val="22"/>
        </w:rPr>
        <w:t>Darbų ar jų dalies atli</w:t>
      </w:r>
      <w:r w:rsidRPr="008E0A78">
        <w:rPr>
          <w:rFonts w:asciiTheme="minorHAnsi" w:hAnsiTheme="minorHAnsi"/>
          <w:sz w:val="22"/>
        </w:rPr>
        <w:t>kimo termino pabaigos nukėlimas fiksuojamas raštu</w:t>
      </w:r>
      <w:r>
        <w:rPr>
          <w:rFonts w:asciiTheme="minorHAnsi" w:hAnsiTheme="minorHAnsi"/>
          <w:sz w:val="22"/>
        </w:rPr>
        <w:t>.</w:t>
      </w:r>
    </w:p>
    <w:p w14:paraId="184333C0" w14:textId="77777777" w:rsidR="005639B4" w:rsidRPr="00EB4105" w:rsidRDefault="005639B4" w:rsidP="00EE1B40">
      <w:pPr>
        <w:pStyle w:val="ListParagraph"/>
        <w:numPr>
          <w:ilvl w:val="1"/>
          <w:numId w:val="28"/>
        </w:numPr>
        <w:tabs>
          <w:tab w:val="left" w:pos="709"/>
          <w:tab w:val="left" w:pos="993"/>
          <w:tab w:val="left" w:pos="1134"/>
        </w:tabs>
        <w:ind w:left="0" w:firstLine="567"/>
        <w:rPr>
          <w:rFonts w:asciiTheme="minorHAnsi" w:hAnsiTheme="minorHAnsi"/>
          <w:sz w:val="22"/>
          <w:lang w:val="en-US"/>
        </w:rPr>
      </w:pPr>
      <w:r w:rsidRPr="005639B4">
        <w:rPr>
          <w:rFonts w:asciiTheme="minorHAnsi" w:hAnsiTheme="minorHAnsi"/>
          <w:sz w:val="22"/>
        </w:rPr>
        <w:t>Netesybos, taikomos Rangovui už vėlavimą atlikti Da</w:t>
      </w:r>
      <w:r>
        <w:rPr>
          <w:rFonts w:asciiTheme="minorHAnsi" w:hAnsiTheme="minorHAnsi"/>
          <w:sz w:val="22"/>
        </w:rPr>
        <w:t>rbus, numatytos</w:t>
      </w:r>
      <w:r w:rsidRPr="005639B4">
        <w:rPr>
          <w:rFonts w:asciiTheme="minorHAnsi" w:hAnsiTheme="minorHAnsi"/>
          <w:sz w:val="22"/>
        </w:rPr>
        <w:t xml:space="preserve"> Preliminariojoje sutartyje</w:t>
      </w:r>
      <w:r>
        <w:rPr>
          <w:rFonts w:asciiTheme="minorHAnsi" w:hAnsiTheme="minorHAnsi"/>
          <w:sz w:val="22"/>
        </w:rPr>
        <w:t>.</w:t>
      </w:r>
    </w:p>
    <w:p w14:paraId="6524FECD" w14:textId="77777777" w:rsidR="0010236B" w:rsidRPr="00834333" w:rsidRDefault="0010236B" w:rsidP="0010236B">
      <w:pPr>
        <w:pStyle w:val="ListParagraph"/>
        <w:tabs>
          <w:tab w:val="left" w:pos="709"/>
          <w:tab w:val="left" w:pos="993"/>
        </w:tabs>
        <w:ind w:left="567" w:firstLine="0"/>
        <w:contextualSpacing w:val="0"/>
        <w:rPr>
          <w:rFonts w:asciiTheme="minorHAnsi" w:hAnsiTheme="minorHAnsi"/>
          <w:sz w:val="22"/>
          <w:szCs w:val="22"/>
        </w:rPr>
      </w:pPr>
    </w:p>
    <w:p w14:paraId="574FE533" w14:textId="77777777" w:rsidR="000D1E05" w:rsidRPr="000D1E05" w:rsidRDefault="000D1E05" w:rsidP="000D1E05">
      <w:pPr>
        <w:pStyle w:val="ListParagraph"/>
        <w:numPr>
          <w:ilvl w:val="0"/>
          <w:numId w:val="28"/>
        </w:numPr>
        <w:tabs>
          <w:tab w:val="num" w:pos="0"/>
          <w:tab w:val="num" w:pos="426"/>
          <w:tab w:val="center" w:pos="4606"/>
          <w:tab w:val="left" w:pos="8178"/>
        </w:tabs>
        <w:jc w:val="center"/>
        <w:rPr>
          <w:rFonts w:asciiTheme="minorHAnsi" w:eastAsia="Arial" w:hAnsiTheme="minorHAnsi" w:cs="Arial"/>
          <w:color w:val="000000"/>
          <w:sz w:val="22"/>
          <w:szCs w:val="22"/>
          <w:lang w:eastAsia="lt-LT"/>
        </w:rPr>
      </w:pPr>
      <w:r w:rsidRPr="000D1E05">
        <w:rPr>
          <w:rFonts w:asciiTheme="minorHAnsi" w:eastAsia="Arial" w:hAnsiTheme="minorHAnsi" w:cs="Arial"/>
          <w:b/>
          <w:color w:val="000000"/>
          <w:sz w:val="22"/>
          <w:szCs w:val="22"/>
          <w:lang w:eastAsia="lt-LT"/>
        </w:rPr>
        <w:t>DARBŲ KOKYBĖ</w:t>
      </w:r>
    </w:p>
    <w:p w14:paraId="2F18B07E" w14:textId="77777777" w:rsidR="000D1E05" w:rsidRDefault="000D1E05" w:rsidP="0010236B">
      <w:pPr>
        <w:tabs>
          <w:tab w:val="num" w:pos="0"/>
          <w:tab w:val="num" w:pos="426"/>
          <w:tab w:val="center" w:pos="4606"/>
          <w:tab w:val="left" w:pos="8178"/>
        </w:tabs>
        <w:jc w:val="center"/>
        <w:rPr>
          <w:rFonts w:asciiTheme="minorHAnsi" w:eastAsia="Arial" w:hAnsiTheme="minorHAnsi" w:cs="Arial"/>
          <w:color w:val="000000"/>
          <w:sz w:val="22"/>
          <w:szCs w:val="22"/>
          <w:lang w:eastAsia="lt-LT"/>
        </w:rPr>
      </w:pPr>
      <w:r>
        <w:rPr>
          <w:rFonts w:asciiTheme="minorHAnsi" w:eastAsia="Arial" w:hAnsiTheme="minorHAnsi" w:cs="Arial"/>
          <w:color w:val="000000"/>
          <w:sz w:val="22"/>
          <w:szCs w:val="22"/>
          <w:lang w:eastAsia="lt-LT"/>
        </w:rPr>
        <w:tab/>
      </w:r>
    </w:p>
    <w:p w14:paraId="613798E1" w14:textId="77777777" w:rsidR="000D1E05" w:rsidRDefault="000D1E05" w:rsidP="007A0B7E">
      <w:pPr>
        <w:pStyle w:val="ListParagraph"/>
        <w:numPr>
          <w:ilvl w:val="1"/>
          <w:numId w:val="28"/>
        </w:numPr>
        <w:tabs>
          <w:tab w:val="num" w:pos="0"/>
          <w:tab w:val="num" w:pos="426"/>
          <w:tab w:val="left" w:pos="993"/>
          <w:tab w:val="center" w:pos="4606"/>
          <w:tab w:val="left" w:pos="8178"/>
        </w:tabs>
        <w:ind w:left="0" w:firstLine="567"/>
        <w:rPr>
          <w:rFonts w:asciiTheme="minorHAnsi" w:eastAsia="Arial" w:hAnsiTheme="minorHAnsi" w:cs="Arial"/>
          <w:color w:val="000000"/>
          <w:sz w:val="22"/>
          <w:szCs w:val="22"/>
          <w:lang w:eastAsia="lt-LT"/>
        </w:rPr>
      </w:pPr>
      <w:r w:rsidRPr="000D1E05">
        <w:rPr>
          <w:rFonts w:asciiTheme="minorHAnsi" w:eastAsia="Arial" w:hAnsiTheme="minorHAnsi" w:cs="Arial"/>
          <w:color w:val="000000"/>
          <w:sz w:val="22"/>
          <w:szCs w:val="22"/>
          <w:lang w:eastAsia="lt-LT"/>
        </w:rPr>
        <w:t>Darbų kokybė turi atitikti Preliminar</w:t>
      </w:r>
      <w:r w:rsidR="00550554">
        <w:rPr>
          <w:rFonts w:asciiTheme="minorHAnsi" w:eastAsia="Arial" w:hAnsiTheme="minorHAnsi" w:cs="Arial"/>
          <w:color w:val="000000"/>
          <w:sz w:val="22"/>
          <w:szCs w:val="22"/>
          <w:lang w:eastAsia="lt-LT"/>
        </w:rPr>
        <w:t xml:space="preserve">iosios sutarties reikalavimus, </w:t>
      </w:r>
      <w:r w:rsidRPr="000D1E05">
        <w:rPr>
          <w:rFonts w:asciiTheme="minorHAnsi" w:eastAsia="Arial" w:hAnsiTheme="minorHAnsi" w:cs="Arial"/>
          <w:color w:val="000000"/>
          <w:sz w:val="22"/>
          <w:szCs w:val="22"/>
          <w:lang w:eastAsia="lt-LT"/>
        </w:rPr>
        <w:t>užsakymo sąlygas ir teisės aktų, reglamentuojančių tokio pobūdžio Darbų kokybės, saugos, teikimo reikalavimus/standartus</w:t>
      </w:r>
      <w:r>
        <w:rPr>
          <w:rFonts w:asciiTheme="minorHAnsi" w:eastAsia="Arial" w:hAnsiTheme="minorHAnsi" w:cs="Arial"/>
          <w:color w:val="000000"/>
          <w:sz w:val="22"/>
          <w:szCs w:val="22"/>
          <w:lang w:eastAsia="lt-LT"/>
        </w:rPr>
        <w:t>.</w:t>
      </w:r>
    </w:p>
    <w:p w14:paraId="2CF0D80A" w14:textId="77777777" w:rsidR="00302F42" w:rsidRDefault="00302F42" w:rsidP="007A0B7E">
      <w:pPr>
        <w:pStyle w:val="ListParagraph"/>
        <w:numPr>
          <w:ilvl w:val="1"/>
          <w:numId w:val="28"/>
        </w:numPr>
        <w:tabs>
          <w:tab w:val="num" w:pos="0"/>
          <w:tab w:val="num" w:pos="426"/>
          <w:tab w:val="left" w:pos="993"/>
          <w:tab w:val="center" w:pos="4606"/>
          <w:tab w:val="left" w:pos="8178"/>
        </w:tabs>
        <w:ind w:left="0" w:firstLine="567"/>
        <w:rPr>
          <w:rFonts w:asciiTheme="minorHAnsi" w:eastAsia="Arial" w:hAnsiTheme="minorHAnsi" w:cs="Arial"/>
          <w:color w:val="000000"/>
          <w:sz w:val="22"/>
          <w:szCs w:val="22"/>
          <w:lang w:eastAsia="lt-LT"/>
        </w:rPr>
      </w:pPr>
      <w:r w:rsidRPr="00302F42">
        <w:rPr>
          <w:rFonts w:asciiTheme="minorHAnsi" w:eastAsia="Arial" w:hAnsiTheme="minorHAnsi" w:cs="Arial"/>
          <w:color w:val="000000"/>
          <w:sz w:val="22"/>
          <w:szCs w:val="22"/>
          <w:lang w:eastAsia="lt-LT"/>
        </w:rPr>
        <w:t>Užsakovas, nustatęs Darbų trūku</w:t>
      </w:r>
      <w:r>
        <w:rPr>
          <w:rFonts w:asciiTheme="minorHAnsi" w:eastAsia="Arial" w:hAnsiTheme="minorHAnsi" w:cs="Arial"/>
          <w:color w:val="000000"/>
          <w:sz w:val="22"/>
          <w:szCs w:val="22"/>
          <w:lang w:eastAsia="lt-LT"/>
        </w:rPr>
        <w:t>mus ar k</w:t>
      </w:r>
      <w:r w:rsidR="008259A6">
        <w:rPr>
          <w:rFonts w:asciiTheme="minorHAnsi" w:eastAsia="Arial" w:hAnsiTheme="minorHAnsi" w:cs="Arial"/>
          <w:color w:val="000000"/>
          <w:sz w:val="22"/>
          <w:szCs w:val="22"/>
          <w:lang w:eastAsia="lt-LT"/>
        </w:rPr>
        <w:t>itokius nukrypimus nuo S</w:t>
      </w:r>
      <w:r w:rsidRPr="00302F42">
        <w:rPr>
          <w:rFonts w:asciiTheme="minorHAnsi" w:eastAsia="Arial" w:hAnsiTheme="minorHAnsi" w:cs="Arial"/>
          <w:color w:val="000000"/>
          <w:sz w:val="22"/>
          <w:szCs w:val="22"/>
          <w:lang w:eastAsia="lt-LT"/>
        </w:rPr>
        <w:t>utarties po Darbų perdavimo-priėmimo, jei tie trūkumai ar nukrypimai negalėjo būti nustatyti priimant Darbus (paslėpti trūkumai), taip pat jei jie buvo Rangovo tyčia paslėpti, privalo apie juos raštu pranešti Rangovui, o Rangovas privalo juos ištaisyti</w:t>
      </w:r>
      <w:r>
        <w:rPr>
          <w:rFonts w:asciiTheme="minorHAnsi" w:eastAsia="Arial" w:hAnsiTheme="minorHAnsi" w:cs="Arial"/>
          <w:color w:val="000000"/>
          <w:sz w:val="22"/>
          <w:szCs w:val="22"/>
          <w:lang w:eastAsia="lt-LT"/>
        </w:rPr>
        <w:t>.</w:t>
      </w:r>
    </w:p>
    <w:p w14:paraId="2E9CCB7B" w14:textId="77777777" w:rsidR="000D1E05" w:rsidRPr="000D1E05" w:rsidRDefault="000D1E05" w:rsidP="007A0B7E">
      <w:pPr>
        <w:pStyle w:val="ListParagraph"/>
        <w:numPr>
          <w:ilvl w:val="1"/>
          <w:numId w:val="28"/>
        </w:numPr>
        <w:tabs>
          <w:tab w:val="num" w:pos="0"/>
          <w:tab w:val="num" w:pos="426"/>
          <w:tab w:val="left" w:pos="993"/>
          <w:tab w:val="center" w:pos="4606"/>
          <w:tab w:val="left" w:pos="8178"/>
        </w:tabs>
        <w:ind w:left="0" w:firstLine="567"/>
        <w:rPr>
          <w:rFonts w:asciiTheme="minorHAnsi" w:eastAsia="Arial" w:hAnsiTheme="minorHAnsi" w:cs="Arial"/>
          <w:color w:val="000000"/>
          <w:sz w:val="22"/>
          <w:szCs w:val="22"/>
          <w:lang w:eastAsia="lt-LT"/>
        </w:rPr>
      </w:pPr>
      <w:r w:rsidRPr="000D1E05">
        <w:rPr>
          <w:rFonts w:asciiTheme="minorHAnsi" w:hAnsiTheme="minorHAnsi"/>
          <w:sz w:val="22"/>
        </w:rPr>
        <w:t>Darbų trūkumų šalinimo tvarka, terminai ir netesybos už trūkumų ne</w:t>
      </w:r>
      <w:r w:rsidR="00AC7625">
        <w:rPr>
          <w:rFonts w:asciiTheme="minorHAnsi" w:hAnsiTheme="minorHAnsi"/>
          <w:sz w:val="22"/>
        </w:rPr>
        <w:t>ištaisy</w:t>
      </w:r>
      <w:r w:rsidRPr="000D1E05">
        <w:rPr>
          <w:rFonts w:asciiTheme="minorHAnsi" w:hAnsiTheme="minorHAnsi"/>
          <w:sz w:val="22"/>
        </w:rPr>
        <w:t>mą nustatyti Preliminariojoje sutartyje</w:t>
      </w:r>
      <w:r>
        <w:rPr>
          <w:rFonts w:asciiTheme="minorHAnsi" w:hAnsiTheme="minorHAnsi"/>
          <w:sz w:val="22"/>
        </w:rPr>
        <w:t>.</w:t>
      </w:r>
    </w:p>
    <w:p w14:paraId="5036EAF9" w14:textId="77777777" w:rsidR="000D1E05" w:rsidRPr="000D1E05" w:rsidRDefault="000D1E05" w:rsidP="000D1E05">
      <w:pPr>
        <w:pStyle w:val="ListParagraph"/>
        <w:tabs>
          <w:tab w:val="num" w:pos="0"/>
          <w:tab w:val="num" w:pos="426"/>
          <w:tab w:val="center" w:pos="4606"/>
          <w:tab w:val="left" w:pos="8178"/>
        </w:tabs>
        <w:ind w:left="1211" w:firstLine="0"/>
        <w:jc w:val="left"/>
        <w:rPr>
          <w:rFonts w:asciiTheme="minorHAnsi" w:eastAsia="Arial" w:hAnsiTheme="minorHAnsi" w:cs="Arial"/>
          <w:color w:val="000000"/>
          <w:sz w:val="22"/>
          <w:szCs w:val="22"/>
          <w:lang w:eastAsia="lt-LT"/>
        </w:rPr>
      </w:pPr>
    </w:p>
    <w:p w14:paraId="65E1429F" w14:textId="77777777" w:rsidR="002044D1" w:rsidRPr="002044D1" w:rsidRDefault="002044D1" w:rsidP="002044D1">
      <w:pPr>
        <w:pStyle w:val="ListParagraph"/>
        <w:numPr>
          <w:ilvl w:val="0"/>
          <w:numId w:val="28"/>
        </w:numPr>
        <w:tabs>
          <w:tab w:val="num" w:pos="0"/>
          <w:tab w:val="num" w:pos="426"/>
          <w:tab w:val="center" w:pos="4606"/>
          <w:tab w:val="left" w:pos="8178"/>
        </w:tabs>
        <w:jc w:val="center"/>
        <w:rPr>
          <w:rFonts w:asciiTheme="minorHAnsi" w:hAnsiTheme="minorHAnsi"/>
          <w:b/>
          <w:caps/>
          <w:sz w:val="22"/>
          <w:szCs w:val="22"/>
          <w:lang w:val="en-US"/>
        </w:rPr>
      </w:pPr>
      <w:r w:rsidRPr="007117F0">
        <w:rPr>
          <w:rFonts w:asciiTheme="minorHAnsi" w:eastAsiaTheme="minorHAnsi" w:hAnsiTheme="minorHAnsi" w:cstheme="minorHAnsi"/>
          <w:b/>
          <w:bCs/>
          <w:sz w:val="22"/>
          <w:szCs w:val="22"/>
        </w:rPr>
        <w:t>SUTARTIES NUTRAUKIMAS</w:t>
      </w:r>
    </w:p>
    <w:p w14:paraId="0DC5CABF" w14:textId="77777777" w:rsidR="002044D1" w:rsidRPr="00D51F84" w:rsidRDefault="002044D1" w:rsidP="00D51F84">
      <w:pPr>
        <w:pStyle w:val="ListParagraph"/>
        <w:tabs>
          <w:tab w:val="num" w:pos="0"/>
          <w:tab w:val="num" w:pos="426"/>
          <w:tab w:val="left" w:pos="993"/>
          <w:tab w:val="center" w:pos="4606"/>
          <w:tab w:val="left" w:pos="8178"/>
        </w:tabs>
        <w:ind w:left="0"/>
        <w:rPr>
          <w:rFonts w:asciiTheme="minorHAnsi" w:eastAsiaTheme="minorHAnsi" w:hAnsiTheme="minorHAnsi" w:cstheme="minorHAnsi"/>
          <w:b/>
          <w:bCs/>
          <w:sz w:val="22"/>
          <w:szCs w:val="22"/>
        </w:rPr>
      </w:pPr>
    </w:p>
    <w:p w14:paraId="77FFB3F6" w14:textId="77777777" w:rsidR="002044D1" w:rsidRPr="00D51F84" w:rsidRDefault="002044D1" w:rsidP="00D51F84">
      <w:pPr>
        <w:pStyle w:val="ListParagraph"/>
        <w:numPr>
          <w:ilvl w:val="1"/>
          <w:numId w:val="28"/>
        </w:numPr>
        <w:tabs>
          <w:tab w:val="num" w:pos="0"/>
          <w:tab w:val="num" w:pos="426"/>
          <w:tab w:val="left" w:pos="993"/>
          <w:tab w:val="center" w:pos="4606"/>
          <w:tab w:val="left" w:pos="8178"/>
        </w:tabs>
        <w:ind w:left="0" w:firstLine="567"/>
        <w:rPr>
          <w:rFonts w:asciiTheme="minorHAnsi" w:hAnsiTheme="minorHAnsi" w:cstheme="minorHAnsi"/>
          <w:b/>
          <w:caps/>
          <w:sz w:val="22"/>
          <w:szCs w:val="22"/>
          <w:lang w:val="en-US"/>
        </w:rPr>
      </w:pPr>
      <w:r w:rsidRPr="00D51F84">
        <w:rPr>
          <w:rFonts w:asciiTheme="minorHAnsi" w:hAnsiTheme="minorHAnsi" w:cstheme="minorHAnsi"/>
          <w:bCs/>
          <w:sz w:val="22"/>
          <w:szCs w:val="22"/>
        </w:rPr>
        <w:t>Užsakovas turi teisę v</w:t>
      </w:r>
      <w:r w:rsidR="008259A6">
        <w:rPr>
          <w:rFonts w:asciiTheme="minorHAnsi" w:hAnsiTheme="minorHAnsi" w:cstheme="minorHAnsi"/>
          <w:bCs/>
          <w:sz w:val="22"/>
          <w:szCs w:val="22"/>
        </w:rPr>
        <w:t>ienašališkai nutraukti S</w:t>
      </w:r>
      <w:r w:rsidRPr="00D51F84">
        <w:rPr>
          <w:rFonts w:asciiTheme="minorHAnsi" w:hAnsiTheme="minorHAnsi" w:cstheme="minorHAnsi"/>
          <w:bCs/>
          <w:sz w:val="22"/>
          <w:szCs w:val="22"/>
        </w:rPr>
        <w:t>utartį, raštu įspėjęs Rangovą prieš 10 (dešimt) kalendorinių dienų, jeigu:</w:t>
      </w:r>
    </w:p>
    <w:p w14:paraId="27A7D583" w14:textId="77777777" w:rsidR="002044D1" w:rsidRPr="00D51F84" w:rsidRDefault="002044D1" w:rsidP="004730CE">
      <w:pPr>
        <w:pStyle w:val="ListParagraph"/>
        <w:numPr>
          <w:ilvl w:val="2"/>
          <w:numId w:val="28"/>
        </w:numPr>
        <w:tabs>
          <w:tab w:val="num" w:pos="0"/>
          <w:tab w:val="num" w:pos="426"/>
          <w:tab w:val="left" w:pos="1276"/>
          <w:tab w:val="center" w:pos="4606"/>
          <w:tab w:val="left" w:pos="8178"/>
        </w:tabs>
        <w:ind w:left="0" w:firstLine="567"/>
        <w:rPr>
          <w:rFonts w:asciiTheme="minorHAnsi" w:hAnsiTheme="minorHAnsi" w:cstheme="minorHAnsi"/>
          <w:b/>
          <w:caps/>
          <w:sz w:val="22"/>
          <w:szCs w:val="22"/>
          <w:lang w:val="en-US"/>
        </w:rPr>
      </w:pPr>
      <w:r w:rsidRPr="00D51F84">
        <w:rPr>
          <w:rFonts w:asciiTheme="minorHAnsi" w:hAnsiTheme="minorHAnsi" w:cstheme="minorHAnsi"/>
          <w:bCs/>
          <w:sz w:val="22"/>
          <w:szCs w:val="22"/>
        </w:rPr>
        <w:t>Rangovas nepradeda laiku vykdyti Darbų, kitaip aiškiai parodo ketinimą nevykdyti savo įsipareigojimų ir (arba) per pagrįstai nustatytą laikotarpį neįvykdo Užsakovo nurodymo ištaisyti netinkamai vykdomus sutartinius įsipareigojimus;</w:t>
      </w:r>
    </w:p>
    <w:p w14:paraId="6CB6C0DA" w14:textId="77777777" w:rsidR="002044D1" w:rsidRPr="00D51F84" w:rsidRDefault="008259A6" w:rsidP="004730CE">
      <w:pPr>
        <w:pStyle w:val="ListParagraph"/>
        <w:numPr>
          <w:ilvl w:val="2"/>
          <w:numId w:val="28"/>
        </w:numPr>
        <w:tabs>
          <w:tab w:val="num" w:pos="0"/>
          <w:tab w:val="num" w:pos="426"/>
          <w:tab w:val="left" w:pos="1276"/>
          <w:tab w:val="center" w:pos="4606"/>
          <w:tab w:val="left" w:pos="8178"/>
        </w:tabs>
        <w:ind w:left="0" w:firstLine="567"/>
        <w:rPr>
          <w:rFonts w:asciiTheme="minorHAnsi" w:hAnsiTheme="minorHAnsi" w:cstheme="minorHAnsi"/>
          <w:b/>
          <w:caps/>
          <w:sz w:val="22"/>
          <w:szCs w:val="22"/>
          <w:lang w:val="en-US"/>
        </w:rPr>
      </w:pPr>
      <w:r>
        <w:rPr>
          <w:rFonts w:asciiTheme="minorHAnsi" w:hAnsiTheme="minorHAnsi" w:cstheme="minorHAnsi"/>
          <w:bCs/>
          <w:sz w:val="22"/>
          <w:szCs w:val="22"/>
        </w:rPr>
        <w:t>po S</w:t>
      </w:r>
      <w:r w:rsidR="002044D1" w:rsidRPr="00D51F84">
        <w:rPr>
          <w:rFonts w:asciiTheme="minorHAnsi" w:hAnsiTheme="minorHAnsi" w:cstheme="minorHAnsi"/>
          <w:bCs/>
          <w:sz w:val="22"/>
          <w:szCs w:val="22"/>
        </w:rPr>
        <w:t>utarties sudarymo nustatoma, kad Rangovo vadovai bei darbams vadovauj</w:t>
      </w:r>
      <w:r>
        <w:rPr>
          <w:rFonts w:asciiTheme="minorHAnsi" w:hAnsiTheme="minorHAnsi" w:cstheme="minorHAnsi"/>
          <w:bCs/>
          <w:sz w:val="22"/>
          <w:szCs w:val="22"/>
        </w:rPr>
        <w:t>antys asmenys, kuriems S</w:t>
      </w:r>
      <w:r w:rsidR="002044D1" w:rsidRPr="00D51F84">
        <w:rPr>
          <w:rFonts w:asciiTheme="minorHAnsi" w:hAnsiTheme="minorHAnsi" w:cstheme="minorHAnsi"/>
          <w:bCs/>
          <w:sz w:val="22"/>
          <w:szCs w:val="22"/>
        </w:rPr>
        <w:t>utarties vykdymo tikslais reikalinga teisė be palydos patekti prie VNO ar KUN, ar PLQ esančių aerodromų, neatitinka Lietuvos Respublikos nacionaliniam saugumui užtikrinti svarbių objektų apsaugos įstatymo 17 straipsnio 2 dalyje nurodytų reikalavimų arba Rangovas nepateikia dokumentų, reikalingų patikrinti atitiktį minėto įstatymo 17 straipsnio 2 dalyje nurodytiems reikalavimams;</w:t>
      </w:r>
    </w:p>
    <w:p w14:paraId="3A11693A" w14:textId="77777777" w:rsidR="002044D1" w:rsidRPr="00D51F84" w:rsidRDefault="002044D1" w:rsidP="004730CE">
      <w:pPr>
        <w:pStyle w:val="ListParagraph"/>
        <w:numPr>
          <w:ilvl w:val="2"/>
          <w:numId w:val="28"/>
        </w:numPr>
        <w:tabs>
          <w:tab w:val="num" w:pos="0"/>
          <w:tab w:val="num" w:pos="426"/>
          <w:tab w:val="left" w:pos="1276"/>
          <w:tab w:val="center" w:pos="4606"/>
          <w:tab w:val="left" w:pos="8178"/>
        </w:tabs>
        <w:ind w:left="0" w:firstLine="567"/>
        <w:rPr>
          <w:rFonts w:asciiTheme="minorHAnsi" w:hAnsiTheme="minorHAnsi" w:cstheme="minorHAnsi"/>
          <w:b/>
          <w:caps/>
          <w:sz w:val="22"/>
          <w:szCs w:val="22"/>
          <w:lang w:val="en-US"/>
        </w:rPr>
      </w:pPr>
      <w:r w:rsidRPr="00D51F84">
        <w:rPr>
          <w:rFonts w:asciiTheme="minorHAnsi" w:hAnsiTheme="minorHAnsi" w:cstheme="minorHAnsi"/>
          <w:sz w:val="22"/>
          <w:szCs w:val="22"/>
        </w:rPr>
        <w:t>atsiranda nors viena iš Preliminariojoje sutartyje nurodytų sutarties nutraukimo aplinkybių.</w:t>
      </w:r>
    </w:p>
    <w:p w14:paraId="48FE9DA0" w14:textId="13D97E35" w:rsidR="002B5330" w:rsidRPr="00D51F84" w:rsidRDefault="002044D1" w:rsidP="00D51F84">
      <w:pPr>
        <w:pStyle w:val="ListParagraph"/>
        <w:numPr>
          <w:ilvl w:val="1"/>
          <w:numId w:val="28"/>
        </w:numPr>
        <w:tabs>
          <w:tab w:val="left" w:pos="993"/>
          <w:tab w:val="center" w:pos="4606"/>
          <w:tab w:val="left" w:pos="8178"/>
        </w:tabs>
        <w:ind w:left="0" w:firstLine="567"/>
        <w:rPr>
          <w:rFonts w:asciiTheme="minorHAnsi" w:hAnsiTheme="minorHAnsi" w:cstheme="minorHAnsi"/>
          <w:b/>
          <w:caps/>
          <w:sz w:val="22"/>
          <w:szCs w:val="22"/>
          <w:lang w:val="en-US"/>
        </w:rPr>
      </w:pPr>
      <w:r w:rsidRPr="00D51F84">
        <w:rPr>
          <w:rFonts w:asciiTheme="minorHAnsi" w:hAnsiTheme="minorHAnsi" w:cstheme="minorHAnsi"/>
          <w:b/>
          <w:caps/>
          <w:sz w:val="22"/>
          <w:szCs w:val="22"/>
          <w:lang w:val="en-US"/>
        </w:rPr>
        <w:t xml:space="preserve"> </w:t>
      </w:r>
      <w:r w:rsidR="002B5330" w:rsidRPr="00D51F84">
        <w:rPr>
          <w:rFonts w:asciiTheme="minorHAnsi" w:eastAsia="Trebuchet MS" w:hAnsiTheme="minorHAnsi" w:cstheme="minorHAnsi"/>
          <w:color w:val="000000"/>
          <w:sz w:val="22"/>
          <w:szCs w:val="22"/>
          <w:lang w:eastAsia="lt-LT"/>
        </w:rPr>
        <w:t>Nutraukus Sutartį, Užsakovas turi nustatyti likusią Rangovui mokėtiną sumą už tinkamai atliktus, bet neapmokėtus Darbus. Tačiau Užsakovas Rangovo sąskaita gali padengti bet kuriuos nuostolius ir papildomas Išlaidas, susijusias su defektų ištaisymu, netesybas ir kitas Užsakovo išlaidas,</w:t>
      </w:r>
      <w:r w:rsidR="008259A6">
        <w:rPr>
          <w:rFonts w:asciiTheme="minorHAnsi" w:eastAsia="Trebuchet MS" w:hAnsiTheme="minorHAnsi" w:cstheme="minorHAnsi"/>
          <w:color w:val="000000"/>
          <w:sz w:val="22"/>
          <w:szCs w:val="22"/>
          <w:lang w:eastAsia="lt-LT"/>
        </w:rPr>
        <w:t xml:space="preserve"> atsiradusias dėl </w:t>
      </w:r>
      <w:r w:rsidR="00A62416">
        <w:rPr>
          <w:rFonts w:asciiTheme="minorHAnsi" w:eastAsia="Trebuchet MS" w:hAnsiTheme="minorHAnsi" w:cstheme="minorHAnsi"/>
          <w:color w:val="000000"/>
          <w:sz w:val="22"/>
          <w:szCs w:val="22"/>
          <w:lang w:eastAsia="lt-LT"/>
        </w:rPr>
        <w:t xml:space="preserve">netinkamo Rangovo </w:t>
      </w:r>
      <w:r w:rsidR="008259A6">
        <w:rPr>
          <w:rFonts w:asciiTheme="minorHAnsi" w:eastAsia="Trebuchet MS" w:hAnsiTheme="minorHAnsi" w:cstheme="minorHAnsi"/>
          <w:color w:val="000000"/>
          <w:sz w:val="22"/>
          <w:szCs w:val="22"/>
          <w:lang w:eastAsia="lt-LT"/>
        </w:rPr>
        <w:t>S</w:t>
      </w:r>
      <w:r w:rsidR="002B5330" w:rsidRPr="00D51F84">
        <w:rPr>
          <w:rFonts w:asciiTheme="minorHAnsi" w:eastAsia="Trebuchet MS" w:hAnsiTheme="minorHAnsi" w:cstheme="minorHAnsi"/>
          <w:color w:val="000000"/>
          <w:sz w:val="22"/>
          <w:szCs w:val="22"/>
          <w:lang w:eastAsia="lt-LT"/>
        </w:rPr>
        <w:t>utarties</w:t>
      </w:r>
      <w:r w:rsidR="00A62416">
        <w:rPr>
          <w:rFonts w:asciiTheme="minorHAnsi" w:eastAsia="Trebuchet MS" w:hAnsiTheme="minorHAnsi" w:cstheme="minorHAnsi"/>
          <w:color w:val="000000"/>
          <w:sz w:val="22"/>
          <w:szCs w:val="22"/>
          <w:lang w:eastAsia="lt-LT"/>
        </w:rPr>
        <w:t xml:space="preserve"> vykdymo</w:t>
      </w:r>
      <w:r w:rsidR="002B5330" w:rsidRPr="00D51F84">
        <w:rPr>
          <w:rFonts w:asciiTheme="minorHAnsi" w:eastAsia="Trebuchet MS" w:hAnsiTheme="minorHAnsi" w:cstheme="minorHAnsi"/>
          <w:color w:val="000000"/>
          <w:sz w:val="22"/>
          <w:szCs w:val="22"/>
          <w:lang w:eastAsia="lt-LT"/>
        </w:rPr>
        <w:t>.</w:t>
      </w:r>
    </w:p>
    <w:p w14:paraId="6AF1EEDF" w14:textId="77777777" w:rsidR="002044D1" w:rsidRPr="004730CE" w:rsidRDefault="008259A6" w:rsidP="00D51F84">
      <w:pPr>
        <w:pStyle w:val="ListParagraph"/>
        <w:numPr>
          <w:ilvl w:val="1"/>
          <w:numId w:val="28"/>
        </w:numPr>
        <w:tabs>
          <w:tab w:val="num" w:pos="0"/>
          <w:tab w:val="num" w:pos="426"/>
          <w:tab w:val="left" w:pos="993"/>
          <w:tab w:val="center" w:pos="4606"/>
          <w:tab w:val="left" w:pos="8178"/>
        </w:tabs>
        <w:ind w:left="0" w:firstLine="567"/>
        <w:rPr>
          <w:rFonts w:asciiTheme="minorHAnsi" w:hAnsiTheme="minorHAnsi" w:cstheme="minorHAnsi"/>
          <w:b/>
          <w:caps/>
          <w:sz w:val="22"/>
          <w:szCs w:val="22"/>
        </w:rPr>
      </w:pPr>
      <w:r>
        <w:rPr>
          <w:rFonts w:asciiTheme="minorHAnsi" w:eastAsia="SimSun" w:hAnsiTheme="minorHAnsi" w:cstheme="minorHAnsi"/>
          <w:bCs/>
          <w:sz w:val="22"/>
          <w:szCs w:val="22"/>
        </w:rPr>
        <w:t>Sutartį nutraukus S</w:t>
      </w:r>
      <w:r w:rsidR="002044D1" w:rsidRPr="004730CE">
        <w:rPr>
          <w:rFonts w:asciiTheme="minorHAnsi" w:eastAsia="SimSun" w:hAnsiTheme="minorHAnsi" w:cstheme="minorHAnsi"/>
          <w:bCs/>
          <w:sz w:val="22"/>
          <w:szCs w:val="22"/>
        </w:rPr>
        <w:t xml:space="preserve">utarties 5.1.1 p. pagrindu, Rangovas privalo sumokėti Užsakovui </w:t>
      </w:r>
      <w:r w:rsidR="002B5330" w:rsidRPr="004730CE">
        <w:rPr>
          <w:rFonts w:asciiTheme="minorHAnsi" w:eastAsia="SimSun" w:hAnsiTheme="minorHAnsi" w:cstheme="minorHAnsi"/>
          <w:bCs/>
          <w:sz w:val="22"/>
          <w:szCs w:val="22"/>
        </w:rPr>
        <w:t>1</w:t>
      </w:r>
      <w:r>
        <w:rPr>
          <w:rFonts w:asciiTheme="minorHAnsi" w:eastAsia="SimSun" w:hAnsiTheme="minorHAnsi" w:cstheme="minorHAnsi"/>
          <w:bCs/>
          <w:sz w:val="22"/>
          <w:szCs w:val="22"/>
        </w:rPr>
        <w:t>0 (dešimties) procentų S</w:t>
      </w:r>
      <w:r w:rsidR="002B5330" w:rsidRPr="004730CE">
        <w:rPr>
          <w:rFonts w:asciiTheme="minorHAnsi" w:eastAsia="SimSun" w:hAnsiTheme="minorHAnsi" w:cstheme="minorHAnsi"/>
          <w:bCs/>
          <w:sz w:val="22"/>
          <w:szCs w:val="22"/>
        </w:rPr>
        <w:t>utarties kainos, neįskaitant PVM, dydžio baudą</w:t>
      </w:r>
      <w:r w:rsidR="00D06016">
        <w:rPr>
          <w:rFonts w:asciiTheme="minorHAnsi" w:eastAsia="SimSun" w:hAnsiTheme="minorHAnsi" w:cstheme="minorHAnsi"/>
          <w:bCs/>
          <w:sz w:val="22"/>
          <w:szCs w:val="22"/>
        </w:rPr>
        <w:t>,</w:t>
      </w:r>
      <w:r w:rsidR="002B5330" w:rsidRPr="004730CE">
        <w:rPr>
          <w:rFonts w:asciiTheme="minorHAnsi" w:eastAsia="SimSun" w:hAnsiTheme="minorHAnsi" w:cstheme="minorHAnsi"/>
          <w:bCs/>
          <w:sz w:val="22"/>
          <w:szCs w:val="22"/>
        </w:rPr>
        <w:t xml:space="preserve"> kurią Užsakovas turi teisę vienašališkai įskaityti į Rangovui mokėtiną sumą, ją atitinkamai sumažindamas</w:t>
      </w:r>
      <w:r w:rsidR="004730CE" w:rsidRPr="004730CE">
        <w:rPr>
          <w:rFonts w:asciiTheme="minorHAnsi" w:eastAsia="SimSun" w:hAnsiTheme="minorHAnsi" w:cstheme="minorHAnsi"/>
          <w:bCs/>
          <w:sz w:val="22"/>
          <w:szCs w:val="22"/>
        </w:rPr>
        <w:t xml:space="preserve"> bei</w:t>
      </w:r>
      <w:r w:rsidR="002B5330" w:rsidRPr="004730CE">
        <w:rPr>
          <w:rFonts w:asciiTheme="minorHAnsi" w:eastAsia="SimSun" w:hAnsiTheme="minorHAnsi" w:cstheme="minorHAnsi"/>
          <w:bCs/>
          <w:sz w:val="22"/>
          <w:szCs w:val="22"/>
        </w:rPr>
        <w:t xml:space="preserve"> atlyginti tiesioginius nuo</w:t>
      </w:r>
      <w:r>
        <w:rPr>
          <w:rFonts w:asciiTheme="minorHAnsi" w:eastAsia="SimSun" w:hAnsiTheme="minorHAnsi" w:cstheme="minorHAnsi"/>
          <w:bCs/>
          <w:sz w:val="22"/>
          <w:szCs w:val="22"/>
        </w:rPr>
        <w:t>stolius, susijusius su S</w:t>
      </w:r>
      <w:r w:rsidR="002B5330" w:rsidRPr="004730CE">
        <w:rPr>
          <w:rFonts w:asciiTheme="minorHAnsi" w:eastAsia="SimSun" w:hAnsiTheme="minorHAnsi" w:cstheme="minorHAnsi"/>
          <w:bCs/>
          <w:sz w:val="22"/>
          <w:szCs w:val="22"/>
        </w:rPr>
        <w:t>utarties nutraukimu. Užsakovui pareiškus reikalavimą atlyginti patirtus nuostolius, baudos suma įskaitoma į nuostolių atlyginimą.</w:t>
      </w:r>
    </w:p>
    <w:p w14:paraId="5E65C27E" w14:textId="77777777" w:rsidR="00834333" w:rsidRDefault="00834333" w:rsidP="0010236B">
      <w:pPr>
        <w:pStyle w:val="ListParagraph"/>
        <w:tabs>
          <w:tab w:val="left" w:pos="709"/>
          <w:tab w:val="left" w:pos="993"/>
        </w:tabs>
        <w:ind w:left="0"/>
        <w:contextualSpacing w:val="0"/>
        <w:rPr>
          <w:rFonts w:asciiTheme="minorHAnsi" w:hAnsiTheme="minorHAnsi"/>
          <w:sz w:val="22"/>
          <w:szCs w:val="22"/>
        </w:rPr>
      </w:pPr>
    </w:p>
    <w:p w14:paraId="00E341C1" w14:textId="77777777" w:rsidR="00834333" w:rsidRPr="00834333" w:rsidRDefault="00834333" w:rsidP="0010236B">
      <w:pPr>
        <w:pStyle w:val="ListParagraph"/>
        <w:keepNext/>
        <w:widowControl w:val="0"/>
        <w:numPr>
          <w:ilvl w:val="0"/>
          <w:numId w:val="28"/>
        </w:numPr>
        <w:ind w:left="0" w:firstLine="567"/>
        <w:contextualSpacing w:val="0"/>
        <w:jc w:val="center"/>
        <w:rPr>
          <w:rFonts w:asciiTheme="minorHAnsi" w:eastAsia="Cambria" w:hAnsiTheme="minorHAnsi"/>
          <w:b/>
          <w:sz w:val="22"/>
          <w:shd w:val="clear" w:color="auto" w:fill="FFFFFF"/>
        </w:rPr>
      </w:pPr>
      <w:r w:rsidRPr="00834333">
        <w:rPr>
          <w:rFonts w:asciiTheme="minorHAnsi" w:eastAsia="Cambria" w:hAnsiTheme="minorHAnsi"/>
          <w:b/>
          <w:sz w:val="22"/>
          <w:shd w:val="clear" w:color="auto" w:fill="FFFFFF"/>
        </w:rPr>
        <w:t>SUTARTIES KEITIMAS</w:t>
      </w:r>
    </w:p>
    <w:p w14:paraId="295E44C2" w14:textId="77777777" w:rsidR="00834333" w:rsidRPr="00834333" w:rsidRDefault="00834333" w:rsidP="0010236B">
      <w:pPr>
        <w:pStyle w:val="ListParagraph"/>
        <w:tabs>
          <w:tab w:val="left" w:pos="709"/>
          <w:tab w:val="left" w:pos="993"/>
        </w:tabs>
        <w:ind w:left="0"/>
        <w:contextualSpacing w:val="0"/>
        <w:rPr>
          <w:rFonts w:asciiTheme="minorHAnsi" w:hAnsiTheme="minorHAnsi"/>
          <w:sz w:val="22"/>
          <w:szCs w:val="22"/>
        </w:rPr>
      </w:pPr>
    </w:p>
    <w:p w14:paraId="2080906F" w14:textId="77777777" w:rsidR="00597F4D" w:rsidRDefault="00C80B8C" w:rsidP="0010236B">
      <w:pPr>
        <w:pStyle w:val="ListParagraph"/>
        <w:numPr>
          <w:ilvl w:val="1"/>
          <w:numId w:val="28"/>
        </w:numPr>
        <w:tabs>
          <w:tab w:val="left" w:pos="709"/>
          <w:tab w:val="left" w:pos="993"/>
        </w:tabs>
        <w:ind w:left="0" w:firstLine="567"/>
        <w:contextualSpacing w:val="0"/>
        <w:rPr>
          <w:rFonts w:asciiTheme="minorHAnsi" w:hAnsiTheme="minorHAnsi"/>
          <w:sz w:val="22"/>
          <w:szCs w:val="22"/>
        </w:rPr>
      </w:pPr>
      <w:r>
        <w:rPr>
          <w:rFonts w:asciiTheme="minorHAnsi" w:hAnsiTheme="minorHAnsi"/>
          <w:sz w:val="22"/>
          <w:szCs w:val="22"/>
        </w:rPr>
        <w:t xml:space="preserve"> </w:t>
      </w:r>
      <w:r w:rsidRPr="00C80B8C">
        <w:rPr>
          <w:rFonts w:asciiTheme="minorHAnsi" w:hAnsiTheme="minorHAnsi"/>
          <w:sz w:val="22"/>
          <w:szCs w:val="22"/>
        </w:rPr>
        <w:t>Sutartis jos galiojimo laikotarpiu gali būti keičiama Preliminariojoje sutartyje ir šioje Sutartyje nurodytomis sąlygom</w:t>
      </w:r>
      <w:r w:rsidR="000112A2">
        <w:rPr>
          <w:rFonts w:asciiTheme="minorHAnsi" w:hAnsiTheme="minorHAnsi"/>
          <w:sz w:val="22"/>
          <w:szCs w:val="22"/>
        </w:rPr>
        <w:t>i</w:t>
      </w:r>
      <w:r w:rsidRPr="00C80B8C">
        <w:rPr>
          <w:rFonts w:asciiTheme="minorHAnsi" w:hAnsiTheme="minorHAnsi"/>
          <w:sz w:val="22"/>
          <w:szCs w:val="22"/>
        </w:rPr>
        <w:t>s</w:t>
      </w:r>
      <w:r>
        <w:rPr>
          <w:rFonts w:asciiTheme="minorHAnsi" w:hAnsiTheme="minorHAnsi"/>
          <w:sz w:val="22"/>
          <w:szCs w:val="22"/>
        </w:rPr>
        <w:t>.</w:t>
      </w:r>
    </w:p>
    <w:p w14:paraId="7F31BC03" w14:textId="77777777" w:rsidR="00C80B8C" w:rsidRDefault="00C80B8C" w:rsidP="0010236B">
      <w:pPr>
        <w:pStyle w:val="ListParagraph"/>
        <w:numPr>
          <w:ilvl w:val="1"/>
          <w:numId w:val="28"/>
        </w:numPr>
        <w:tabs>
          <w:tab w:val="left" w:pos="709"/>
          <w:tab w:val="left" w:pos="993"/>
        </w:tabs>
        <w:ind w:left="0" w:firstLine="567"/>
        <w:contextualSpacing w:val="0"/>
        <w:rPr>
          <w:rFonts w:asciiTheme="minorHAnsi" w:hAnsiTheme="minorHAnsi"/>
          <w:sz w:val="22"/>
          <w:szCs w:val="22"/>
        </w:rPr>
      </w:pPr>
      <w:r w:rsidRPr="00C80B8C">
        <w:rPr>
          <w:rFonts w:asciiTheme="minorHAnsi" w:hAnsiTheme="minorHAnsi"/>
          <w:sz w:val="22"/>
          <w:szCs w:val="22"/>
        </w:rPr>
        <w:t>Sutarties sąlygų keitimu nėra laikom</w:t>
      </w:r>
      <w:r w:rsidR="000112A2">
        <w:rPr>
          <w:rFonts w:asciiTheme="minorHAnsi" w:hAnsiTheme="minorHAnsi"/>
          <w:sz w:val="22"/>
          <w:szCs w:val="22"/>
        </w:rPr>
        <w:t>as</w:t>
      </w:r>
      <w:r w:rsidRPr="00C80B8C">
        <w:rPr>
          <w:rFonts w:asciiTheme="minorHAnsi" w:hAnsiTheme="minorHAnsi"/>
          <w:sz w:val="22"/>
          <w:szCs w:val="22"/>
        </w:rPr>
        <w:t xml:space="preserve"> atskirų Sutarties vykdymo sąlygų koregavimas</w:t>
      </w:r>
      <w:r w:rsidR="00F65A10">
        <w:rPr>
          <w:rFonts w:asciiTheme="minorHAnsi" w:hAnsiTheme="minorHAnsi"/>
          <w:sz w:val="22"/>
          <w:szCs w:val="22"/>
        </w:rPr>
        <w:t xml:space="preserve"> Prelimi</w:t>
      </w:r>
      <w:r w:rsidR="006E6CB4">
        <w:rPr>
          <w:rFonts w:asciiTheme="minorHAnsi" w:hAnsiTheme="minorHAnsi"/>
          <w:sz w:val="22"/>
          <w:szCs w:val="22"/>
        </w:rPr>
        <w:t>nariojoje sutartyje ir S</w:t>
      </w:r>
      <w:r w:rsidRPr="00C80B8C">
        <w:rPr>
          <w:rFonts w:asciiTheme="minorHAnsi" w:hAnsiTheme="minorHAnsi"/>
          <w:sz w:val="22"/>
          <w:szCs w:val="22"/>
        </w:rPr>
        <w:t>ut</w:t>
      </w:r>
      <w:r w:rsidR="006E6CB4">
        <w:rPr>
          <w:rFonts w:asciiTheme="minorHAnsi" w:hAnsiTheme="minorHAnsi"/>
          <w:sz w:val="22"/>
          <w:szCs w:val="22"/>
        </w:rPr>
        <w:t>artyje numatytomis aplinkybėmis.</w:t>
      </w:r>
    </w:p>
    <w:p w14:paraId="3206C4CD" w14:textId="77777777" w:rsidR="00C80B8C" w:rsidRPr="00C80B8C" w:rsidRDefault="00C80B8C" w:rsidP="0010236B">
      <w:pPr>
        <w:pStyle w:val="ListParagraph"/>
        <w:tabs>
          <w:tab w:val="left" w:pos="709"/>
          <w:tab w:val="left" w:pos="993"/>
        </w:tabs>
        <w:ind w:left="0"/>
        <w:contextualSpacing w:val="0"/>
        <w:rPr>
          <w:rFonts w:asciiTheme="minorHAnsi" w:hAnsiTheme="minorHAnsi"/>
          <w:sz w:val="22"/>
          <w:szCs w:val="22"/>
        </w:rPr>
      </w:pPr>
    </w:p>
    <w:p w14:paraId="48B8B886" w14:textId="77777777" w:rsidR="00C80B8C" w:rsidRDefault="00D20B8E" w:rsidP="0010236B">
      <w:pPr>
        <w:pStyle w:val="ListParagraph"/>
        <w:numPr>
          <w:ilvl w:val="0"/>
          <w:numId w:val="28"/>
        </w:numPr>
        <w:ind w:left="0" w:firstLine="567"/>
        <w:contextualSpacing w:val="0"/>
        <w:jc w:val="center"/>
        <w:rPr>
          <w:rFonts w:asciiTheme="minorHAnsi" w:hAnsiTheme="minorHAnsi"/>
          <w:b/>
          <w:bCs/>
          <w:sz w:val="22"/>
          <w:szCs w:val="22"/>
        </w:rPr>
      </w:pPr>
      <w:r>
        <w:rPr>
          <w:rFonts w:asciiTheme="minorHAnsi" w:hAnsiTheme="minorHAnsi"/>
          <w:b/>
          <w:bCs/>
          <w:sz w:val="22"/>
          <w:szCs w:val="22"/>
        </w:rPr>
        <w:t>RANGOVO</w:t>
      </w:r>
      <w:r w:rsidR="00C80B8C" w:rsidRPr="00C80B8C">
        <w:rPr>
          <w:rFonts w:asciiTheme="minorHAnsi" w:hAnsiTheme="minorHAnsi"/>
          <w:b/>
          <w:bCs/>
          <w:sz w:val="22"/>
          <w:szCs w:val="22"/>
        </w:rPr>
        <w:t xml:space="preserve"> TEISĖ PASITELKTI </w:t>
      </w:r>
      <w:r w:rsidR="007A0B7E">
        <w:rPr>
          <w:rFonts w:asciiTheme="minorHAnsi" w:hAnsiTheme="minorHAnsi"/>
          <w:b/>
          <w:bCs/>
          <w:sz w:val="22"/>
          <w:szCs w:val="22"/>
        </w:rPr>
        <w:t>TREČIUOSIUS ASMENIS (SUBRANGA</w:t>
      </w:r>
      <w:r w:rsidR="00C80B8C" w:rsidRPr="00C80B8C">
        <w:rPr>
          <w:rFonts w:asciiTheme="minorHAnsi" w:hAnsiTheme="minorHAnsi"/>
          <w:b/>
          <w:bCs/>
          <w:sz w:val="22"/>
          <w:szCs w:val="22"/>
        </w:rPr>
        <w:t>)</w:t>
      </w:r>
    </w:p>
    <w:p w14:paraId="718BD487" w14:textId="77777777" w:rsidR="00C80B8C" w:rsidRPr="00C80B8C" w:rsidRDefault="00C80B8C" w:rsidP="0010236B">
      <w:pPr>
        <w:pStyle w:val="ListParagraph"/>
        <w:ind w:left="0"/>
        <w:contextualSpacing w:val="0"/>
        <w:rPr>
          <w:rFonts w:asciiTheme="minorHAnsi" w:hAnsiTheme="minorHAnsi"/>
          <w:b/>
          <w:bCs/>
          <w:sz w:val="22"/>
          <w:szCs w:val="22"/>
        </w:rPr>
      </w:pPr>
    </w:p>
    <w:p w14:paraId="1C6535CF" w14:textId="77777777" w:rsidR="00D20B8E" w:rsidRPr="00D20B8E" w:rsidRDefault="00D20B8E" w:rsidP="0010236B">
      <w:pPr>
        <w:pStyle w:val="1tekstas"/>
        <w:numPr>
          <w:ilvl w:val="1"/>
          <w:numId w:val="28"/>
        </w:numPr>
        <w:spacing w:line="240" w:lineRule="auto"/>
        <w:ind w:left="0" w:firstLine="567"/>
        <w:rPr>
          <w:rFonts w:asciiTheme="minorHAnsi" w:hAnsiTheme="minorHAnsi"/>
          <w:sz w:val="22"/>
          <w:szCs w:val="22"/>
        </w:rPr>
      </w:pPr>
      <w:r w:rsidRPr="00D20B8E">
        <w:rPr>
          <w:rFonts w:asciiTheme="minorHAnsi" w:hAnsiTheme="minorHAnsi"/>
          <w:sz w:val="22"/>
          <w:szCs w:val="22"/>
        </w:rPr>
        <w:t>Subranga nesukuria sutartinių santykių tarp Užsakovo ir Subrangovo. Subrangos atveju Rangovas yra atsakingas už savo Subrangovų ar bet kokių kitų pasitelktų ir/ar kontroliuojamų asmenų veiksmus ar neveikimą, Sutarties tinkamą įvykdymą (įskaitant Subrangovams perduodamos vykdyti Sutarties dalies kokybę ir padarytą žalą)</w:t>
      </w:r>
      <w:r>
        <w:rPr>
          <w:rFonts w:asciiTheme="minorHAnsi" w:hAnsiTheme="minorHAnsi"/>
          <w:sz w:val="22"/>
          <w:szCs w:val="22"/>
        </w:rPr>
        <w:t>.</w:t>
      </w:r>
      <w:r w:rsidRPr="00D20B8E">
        <w:rPr>
          <w:rFonts w:ascii="Trebuchet MS" w:eastAsia="Trebuchet MS" w:hAnsi="Trebuchet MS" w:cs="Trebuchet MS"/>
          <w:bCs w:val="0"/>
          <w:color w:val="000000"/>
          <w:sz w:val="20"/>
          <w:szCs w:val="22"/>
          <w:lang w:eastAsia="lt-LT"/>
        </w:rPr>
        <w:t xml:space="preserve"> </w:t>
      </w:r>
    </w:p>
    <w:p w14:paraId="71CDF5ED" w14:textId="77777777" w:rsidR="00C80B8C" w:rsidRPr="00C80B8C" w:rsidRDefault="00D20B8E" w:rsidP="0010236B">
      <w:pPr>
        <w:pStyle w:val="1tekstas"/>
        <w:numPr>
          <w:ilvl w:val="1"/>
          <w:numId w:val="28"/>
        </w:numPr>
        <w:spacing w:line="240" w:lineRule="auto"/>
        <w:ind w:left="0" w:firstLine="567"/>
        <w:rPr>
          <w:rFonts w:asciiTheme="minorHAnsi" w:hAnsiTheme="minorHAnsi"/>
          <w:sz w:val="22"/>
          <w:szCs w:val="22"/>
        </w:rPr>
      </w:pPr>
      <w:r w:rsidRPr="00D20B8E">
        <w:rPr>
          <w:rFonts w:asciiTheme="minorHAnsi" w:hAnsiTheme="minorHAnsi"/>
          <w:sz w:val="22"/>
          <w:szCs w:val="22"/>
        </w:rPr>
        <w:t>Sudarius Sutartį, tačiau ne vėliau negu Sutartis pradedama vykdyti, Rangovas privalo pranešti Sutarties įsigaliojimo metu jam žinomų subrangovų pavadinimus, jų atstovus, kontaktinius duomenis. Rangovas privalo informuoti apie minėtos informacijos pasikeitimus visu Sutarties vykdymo metu, taip pat apie naujus Subrangovus, kuriuos jis ketina pasitelkti vėliau Sutarties vykdymo metu. Užsakovas turi teisę reikalauti Rangovo pateikti Subrangovo dokumentus, pagrindžiančius atitikimą Pirkimo dokumentuose subrangovams nustatytus reikalavimus, ir reikalauti atsisakyti ir (ar) pakeisti Subrangovą, nustačius neatitikimus</w:t>
      </w:r>
      <w:r w:rsidR="00C37391">
        <w:rPr>
          <w:rFonts w:asciiTheme="minorHAnsi" w:hAnsiTheme="minorHAnsi"/>
          <w:sz w:val="22"/>
          <w:szCs w:val="22"/>
        </w:rPr>
        <w:t>.</w:t>
      </w:r>
    </w:p>
    <w:p w14:paraId="056079FD" w14:textId="77777777" w:rsidR="00CC405A" w:rsidRPr="00C80B8C" w:rsidRDefault="00CC405A" w:rsidP="00CC405A">
      <w:pPr>
        <w:pStyle w:val="1tekstas"/>
        <w:numPr>
          <w:ilvl w:val="0"/>
          <w:numId w:val="0"/>
        </w:numPr>
        <w:spacing w:line="240" w:lineRule="auto"/>
        <w:ind w:left="567"/>
        <w:rPr>
          <w:rFonts w:asciiTheme="minorHAnsi" w:hAnsiTheme="minorHAnsi"/>
          <w:sz w:val="22"/>
          <w:szCs w:val="22"/>
        </w:rPr>
      </w:pPr>
    </w:p>
    <w:p w14:paraId="6134A02C" w14:textId="77777777" w:rsidR="00C80B8C" w:rsidRPr="00C80B8C" w:rsidRDefault="00C80B8C" w:rsidP="0010236B">
      <w:pPr>
        <w:pStyle w:val="ListParagraph"/>
        <w:keepNext/>
        <w:widowControl w:val="0"/>
        <w:numPr>
          <w:ilvl w:val="0"/>
          <w:numId w:val="28"/>
        </w:numPr>
        <w:ind w:left="0" w:firstLine="567"/>
        <w:contextualSpacing w:val="0"/>
        <w:jc w:val="center"/>
        <w:rPr>
          <w:rFonts w:asciiTheme="minorHAnsi" w:eastAsia="Cambria" w:hAnsiTheme="minorHAnsi"/>
          <w:b/>
          <w:sz w:val="22"/>
          <w:shd w:val="clear" w:color="auto" w:fill="FFFFFF"/>
        </w:rPr>
      </w:pPr>
      <w:r w:rsidRPr="00C80B8C">
        <w:rPr>
          <w:rFonts w:asciiTheme="minorHAnsi" w:eastAsia="Cambria" w:hAnsiTheme="minorHAnsi"/>
          <w:b/>
          <w:sz w:val="22"/>
          <w:shd w:val="clear" w:color="auto" w:fill="FFFFFF"/>
        </w:rPr>
        <w:t>SUTARTIES ĮSIGALIOJIMAS,  GALIOJIMO TERMINAS</w:t>
      </w:r>
    </w:p>
    <w:p w14:paraId="3AF199D7" w14:textId="77777777" w:rsidR="00C80B8C" w:rsidRDefault="00C80B8C" w:rsidP="0010236B">
      <w:pPr>
        <w:pStyle w:val="1tekstas"/>
        <w:numPr>
          <w:ilvl w:val="0"/>
          <w:numId w:val="0"/>
        </w:numPr>
        <w:spacing w:line="240" w:lineRule="auto"/>
        <w:ind w:firstLine="567"/>
        <w:rPr>
          <w:rFonts w:asciiTheme="minorHAnsi" w:hAnsiTheme="minorHAnsi"/>
          <w:sz w:val="22"/>
          <w:szCs w:val="22"/>
        </w:rPr>
      </w:pPr>
    </w:p>
    <w:p w14:paraId="61A7AF7C" w14:textId="77777777" w:rsidR="00C80B8C" w:rsidRDefault="00C80B8C" w:rsidP="0010236B">
      <w:pPr>
        <w:pStyle w:val="1tekstas"/>
        <w:numPr>
          <w:ilvl w:val="1"/>
          <w:numId w:val="28"/>
        </w:numPr>
        <w:spacing w:line="240" w:lineRule="auto"/>
        <w:ind w:left="0" w:firstLine="567"/>
        <w:rPr>
          <w:rFonts w:asciiTheme="minorHAnsi" w:hAnsiTheme="minorHAnsi"/>
          <w:sz w:val="22"/>
          <w:szCs w:val="22"/>
        </w:rPr>
      </w:pPr>
      <w:r w:rsidRPr="00C80B8C">
        <w:rPr>
          <w:rFonts w:asciiTheme="minorHAnsi" w:hAnsiTheme="minorHAnsi"/>
          <w:sz w:val="22"/>
          <w:szCs w:val="22"/>
        </w:rPr>
        <w:t>Sutartis įsigalioja</w:t>
      </w:r>
      <w:r w:rsidR="00E536E2">
        <w:rPr>
          <w:rFonts w:asciiTheme="minorHAnsi" w:hAnsiTheme="minorHAnsi"/>
          <w:sz w:val="22"/>
          <w:szCs w:val="22"/>
        </w:rPr>
        <w:t xml:space="preserve"> dieną</w:t>
      </w:r>
      <w:r w:rsidRPr="00C80B8C">
        <w:rPr>
          <w:rFonts w:asciiTheme="minorHAnsi" w:hAnsiTheme="minorHAnsi"/>
          <w:sz w:val="22"/>
          <w:szCs w:val="22"/>
        </w:rPr>
        <w:t xml:space="preserve">, kai ją pasirašo Užsakovas ir </w:t>
      </w:r>
      <w:r w:rsidR="002B6DFF">
        <w:rPr>
          <w:rFonts w:asciiTheme="minorHAnsi" w:hAnsiTheme="minorHAnsi"/>
          <w:sz w:val="22"/>
          <w:szCs w:val="22"/>
        </w:rPr>
        <w:t>Rangovas</w:t>
      </w:r>
      <w:r w:rsidR="00E536E2">
        <w:rPr>
          <w:rFonts w:asciiTheme="minorHAnsi" w:hAnsiTheme="minorHAnsi"/>
          <w:sz w:val="22"/>
          <w:szCs w:val="22"/>
        </w:rPr>
        <w:t>,</w:t>
      </w:r>
      <w:r w:rsidRPr="00C80B8C">
        <w:rPr>
          <w:rFonts w:asciiTheme="minorHAnsi" w:hAnsiTheme="minorHAnsi"/>
          <w:sz w:val="22"/>
          <w:szCs w:val="22"/>
        </w:rPr>
        <w:t xml:space="preserve"> ir galioja iki visiško Šalių įsipareigojimų įvykdymo</w:t>
      </w:r>
      <w:r>
        <w:rPr>
          <w:rFonts w:asciiTheme="minorHAnsi" w:hAnsiTheme="minorHAnsi"/>
          <w:sz w:val="22"/>
          <w:szCs w:val="22"/>
        </w:rPr>
        <w:t>.</w:t>
      </w:r>
    </w:p>
    <w:p w14:paraId="790414D7" w14:textId="77777777" w:rsidR="002B6DFF" w:rsidRPr="005A7611" w:rsidRDefault="002B6DFF" w:rsidP="002B6DFF">
      <w:pPr>
        <w:pStyle w:val="1tekstas"/>
        <w:numPr>
          <w:ilvl w:val="0"/>
          <w:numId w:val="0"/>
        </w:numPr>
        <w:spacing w:line="240" w:lineRule="auto"/>
        <w:ind w:left="567"/>
        <w:rPr>
          <w:rFonts w:asciiTheme="minorHAnsi" w:hAnsiTheme="minorHAnsi"/>
          <w:sz w:val="22"/>
          <w:szCs w:val="22"/>
        </w:rPr>
      </w:pPr>
    </w:p>
    <w:p w14:paraId="2CA0726B" w14:textId="77777777" w:rsidR="005368EC" w:rsidRDefault="005368EC" w:rsidP="0010236B">
      <w:pPr>
        <w:pStyle w:val="ListParagraph"/>
        <w:keepNext/>
        <w:widowControl w:val="0"/>
        <w:numPr>
          <w:ilvl w:val="0"/>
          <w:numId w:val="28"/>
        </w:numPr>
        <w:ind w:left="0" w:firstLine="567"/>
        <w:contextualSpacing w:val="0"/>
        <w:jc w:val="center"/>
        <w:rPr>
          <w:rFonts w:asciiTheme="minorHAnsi" w:eastAsia="Cambria" w:hAnsiTheme="minorHAnsi"/>
          <w:b/>
          <w:sz w:val="22"/>
          <w:shd w:val="clear" w:color="auto" w:fill="FFFFFF"/>
        </w:rPr>
      </w:pPr>
      <w:r w:rsidRPr="005368EC">
        <w:rPr>
          <w:rFonts w:asciiTheme="minorHAnsi" w:eastAsia="Cambria" w:hAnsiTheme="minorHAnsi"/>
          <w:b/>
          <w:sz w:val="22"/>
          <w:shd w:val="clear" w:color="auto" w:fill="FFFFFF"/>
        </w:rPr>
        <w:t>ASMENYS, ATSAKINGI UŽ SUTARTIES VYKDYMĄ</w:t>
      </w:r>
    </w:p>
    <w:p w14:paraId="22524585" w14:textId="77777777" w:rsidR="0010236B" w:rsidRPr="005368EC" w:rsidRDefault="0010236B" w:rsidP="0010236B">
      <w:pPr>
        <w:pStyle w:val="ListParagraph"/>
        <w:keepNext/>
        <w:widowControl w:val="0"/>
        <w:ind w:left="0"/>
        <w:contextualSpacing w:val="0"/>
        <w:rPr>
          <w:rFonts w:asciiTheme="minorHAnsi" w:eastAsia="Cambria" w:hAnsiTheme="minorHAnsi"/>
          <w:b/>
          <w:sz w:val="22"/>
          <w:shd w:val="clear" w:color="auto" w:fill="FFFFFF"/>
        </w:rPr>
      </w:pPr>
    </w:p>
    <w:p w14:paraId="4941C034" w14:textId="77777777" w:rsidR="005368EC" w:rsidRDefault="005368EC" w:rsidP="00AB3F3F">
      <w:pPr>
        <w:pStyle w:val="ListParagraph"/>
        <w:keepNext/>
        <w:widowControl w:val="0"/>
        <w:numPr>
          <w:ilvl w:val="1"/>
          <w:numId w:val="28"/>
        </w:numPr>
        <w:tabs>
          <w:tab w:val="left" w:pos="993"/>
        </w:tabs>
        <w:ind w:left="0" w:firstLine="567"/>
        <w:contextualSpacing w:val="0"/>
        <w:rPr>
          <w:rFonts w:asciiTheme="minorHAnsi" w:eastAsia="Cambria" w:hAnsiTheme="minorHAnsi"/>
          <w:sz w:val="22"/>
          <w:shd w:val="clear" w:color="auto" w:fill="FFFFFF"/>
        </w:rPr>
      </w:pPr>
      <w:r>
        <w:rPr>
          <w:rFonts w:asciiTheme="minorHAnsi" w:eastAsia="Cambria" w:hAnsiTheme="minorHAnsi"/>
          <w:sz w:val="22"/>
          <w:shd w:val="clear" w:color="auto" w:fill="FFFFFF"/>
        </w:rPr>
        <w:t xml:space="preserve"> Užsakovo</w:t>
      </w:r>
      <w:r w:rsidRPr="005368EC">
        <w:rPr>
          <w:rFonts w:asciiTheme="minorHAnsi" w:eastAsia="Cambria" w:hAnsiTheme="minorHAnsi"/>
          <w:sz w:val="22"/>
          <w:shd w:val="clear" w:color="auto" w:fill="FFFFFF"/>
        </w:rPr>
        <w:t xml:space="preserve"> atstovas –  </w:t>
      </w:r>
      <w:r w:rsidRPr="0010236B">
        <w:rPr>
          <w:rFonts w:asciiTheme="minorHAnsi" w:eastAsia="Cambria" w:hAnsiTheme="minorHAnsi"/>
          <w:sz w:val="22"/>
          <w:shd w:val="clear" w:color="auto" w:fill="F2F2F2" w:themeFill="background1" w:themeFillShade="F2"/>
        </w:rPr>
        <w:t>___________</w:t>
      </w:r>
      <w:r w:rsidRPr="005368EC">
        <w:rPr>
          <w:rFonts w:asciiTheme="minorHAnsi" w:eastAsia="Cambria" w:hAnsiTheme="minorHAnsi"/>
          <w:sz w:val="22"/>
          <w:shd w:val="clear" w:color="auto" w:fill="FFFFFF"/>
        </w:rPr>
        <w:t xml:space="preserve">, tel. </w:t>
      </w:r>
      <w:r w:rsidRPr="0010236B">
        <w:rPr>
          <w:rFonts w:asciiTheme="minorHAnsi" w:eastAsia="Cambria" w:hAnsiTheme="minorHAnsi"/>
          <w:sz w:val="22"/>
          <w:shd w:val="clear" w:color="auto" w:fill="F2F2F2" w:themeFill="background1" w:themeFillShade="F2"/>
        </w:rPr>
        <w:t>___________</w:t>
      </w:r>
      <w:r w:rsidRPr="005368EC">
        <w:rPr>
          <w:rFonts w:asciiTheme="minorHAnsi" w:eastAsia="Cambria" w:hAnsiTheme="minorHAnsi"/>
          <w:sz w:val="22"/>
          <w:shd w:val="clear" w:color="auto" w:fill="FFFFFF"/>
        </w:rPr>
        <w:t xml:space="preserve">, el. paštas </w:t>
      </w:r>
      <w:r w:rsidRPr="0010236B">
        <w:rPr>
          <w:rFonts w:asciiTheme="minorHAnsi" w:eastAsia="Cambria" w:hAnsiTheme="minorHAnsi"/>
          <w:sz w:val="22"/>
          <w:shd w:val="clear" w:color="auto" w:fill="F2F2F2" w:themeFill="background1" w:themeFillShade="F2"/>
        </w:rPr>
        <w:t>___________</w:t>
      </w:r>
      <w:r w:rsidRPr="005368EC">
        <w:rPr>
          <w:rFonts w:asciiTheme="minorHAnsi" w:eastAsia="Cambria" w:hAnsiTheme="minorHAnsi"/>
          <w:sz w:val="22"/>
          <w:shd w:val="clear" w:color="auto" w:fill="FFFFFF"/>
        </w:rPr>
        <w:t>.</w:t>
      </w:r>
    </w:p>
    <w:p w14:paraId="7A777044" w14:textId="77777777" w:rsidR="005368EC" w:rsidRDefault="006E6CB4" w:rsidP="00AB3F3F">
      <w:pPr>
        <w:pStyle w:val="ListParagraph"/>
        <w:keepNext/>
        <w:widowControl w:val="0"/>
        <w:numPr>
          <w:ilvl w:val="1"/>
          <w:numId w:val="28"/>
        </w:numPr>
        <w:tabs>
          <w:tab w:val="left" w:pos="993"/>
        </w:tabs>
        <w:ind w:left="0" w:firstLine="567"/>
        <w:contextualSpacing w:val="0"/>
        <w:rPr>
          <w:rFonts w:asciiTheme="minorHAnsi" w:eastAsia="Cambria" w:hAnsiTheme="minorHAnsi"/>
          <w:sz w:val="22"/>
          <w:shd w:val="clear" w:color="auto" w:fill="FFFFFF"/>
        </w:rPr>
      </w:pPr>
      <w:r>
        <w:rPr>
          <w:rFonts w:asciiTheme="minorHAnsi" w:eastAsia="Cambria" w:hAnsiTheme="minorHAnsi"/>
          <w:sz w:val="22"/>
          <w:shd w:val="clear" w:color="auto" w:fill="FFFFFF"/>
        </w:rPr>
        <w:t xml:space="preserve"> Rangovo</w:t>
      </w:r>
      <w:r w:rsidR="005368EC">
        <w:rPr>
          <w:rFonts w:asciiTheme="minorHAnsi" w:eastAsia="Cambria" w:hAnsiTheme="minorHAnsi"/>
          <w:sz w:val="22"/>
          <w:shd w:val="clear" w:color="auto" w:fill="FFFFFF"/>
        </w:rPr>
        <w:t xml:space="preserve"> atstovas</w:t>
      </w:r>
      <w:r w:rsidR="005368EC" w:rsidRPr="005368EC">
        <w:rPr>
          <w:rFonts w:asciiTheme="minorHAnsi" w:eastAsia="Cambria" w:hAnsiTheme="minorHAnsi"/>
          <w:sz w:val="22"/>
          <w:shd w:val="clear" w:color="auto" w:fill="FFFFFF"/>
        </w:rPr>
        <w:t xml:space="preserve"> –  </w:t>
      </w:r>
      <w:r w:rsidR="005368EC" w:rsidRPr="0010236B">
        <w:rPr>
          <w:rFonts w:asciiTheme="minorHAnsi" w:eastAsia="Cambria" w:hAnsiTheme="minorHAnsi"/>
          <w:sz w:val="22"/>
          <w:shd w:val="clear" w:color="auto" w:fill="F2F2F2" w:themeFill="background1" w:themeFillShade="F2"/>
        </w:rPr>
        <w:t>___________</w:t>
      </w:r>
      <w:r w:rsidR="005368EC" w:rsidRPr="005368EC">
        <w:rPr>
          <w:rFonts w:asciiTheme="minorHAnsi" w:eastAsia="Cambria" w:hAnsiTheme="minorHAnsi"/>
          <w:sz w:val="22"/>
          <w:shd w:val="clear" w:color="auto" w:fill="FFFFFF"/>
        </w:rPr>
        <w:t xml:space="preserve">, tel. </w:t>
      </w:r>
      <w:r w:rsidR="005368EC" w:rsidRPr="0010236B">
        <w:rPr>
          <w:rFonts w:asciiTheme="minorHAnsi" w:eastAsia="Cambria" w:hAnsiTheme="minorHAnsi"/>
          <w:sz w:val="22"/>
          <w:shd w:val="clear" w:color="auto" w:fill="F2F2F2" w:themeFill="background1" w:themeFillShade="F2"/>
        </w:rPr>
        <w:t>___________</w:t>
      </w:r>
      <w:r w:rsidR="005368EC" w:rsidRPr="005368EC">
        <w:rPr>
          <w:rFonts w:asciiTheme="minorHAnsi" w:eastAsia="Cambria" w:hAnsiTheme="minorHAnsi"/>
          <w:sz w:val="22"/>
          <w:shd w:val="clear" w:color="auto" w:fill="FFFFFF"/>
        </w:rPr>
        <w:t xml:space="preserve">, el. paštas </w:t>
      </w:r>
      <w:r w:rsidR="005368EC" w:rsidRPr="0010236B">
        <w:rPr>
          <w:rFonts w:asciiTheme="minorHAnsi" w:eastAsia="Cambria" w:hAnsiTheme="minorHAnsi"/>
          <w:sz w:val="22"/>
          <w:shd w:val="clear" w:color="auto" w:fill="F2F2F2" w:themeFill="background1" w:themeFillShade="F2"/>
        </w:rPr>
        <w:t>___________</w:t>
      </w:r>
      <w:r w:rsidR="005368EC" w:rsidRPr="005368EC">
        <w:rPr>
          <w:rFonts w:asciiTheme="minorHAnsi" w:eastAsia="Cambria" w:hAnsiTheme="minorHAnsi"/>
          <w:sz w:val="22"/>
          <w:shd w:val="clear" w:color="auto" w:fill="FFFFFF"/>
        </w:rPr>
        <w:t>.</w:t>
      </w:r>
    </w:p>
    <w:p w14:paraId="531AD7B0" w14:textId="77777777" w:rsidR="005368EC" w:rsidRDefault="005368EC" w:rsidP="0010236B">
      <w:pPr>
        <w:pStyle w:val="ListParagraph"/>
        <w:keepNext/>
        <w:widowControl w:val="0"/>
        <w:ind w:left="0"/>
        <w:contextualSpacing w:val="0"/>
        <w:rPr>
          <w:rFonts w:asciiTheme="minorHAnsi" w:eastAsia="Cambria" w:hAnsiTheme="minorHAnsi"/>
          <w:sz w:val="22"/>
          <w:shd w:val="clear" w:color="auto" w:fill="FFFFFF"/>
        </w:rPr>
      </w:pPr>
    </w:p>
    <w:p w14:paraId="47D165DC" w14:textId="77777777" w:rsidR="005368EC" w:rsidRPr="0010236B" w:rsidRDefault="005368EC" w:rsidP="0010236B">
      <w:pPr>
        <w:pStyle w:val="ListParagraph"/>
        <w:keepNext/>
        <w:widowControl w:val="0"/>
        <w:numPr>
          <w:ilvl w:val="0"/>
          <w:numId w:val="28"/>
        </w:numPr>
        <w:ind w:left="0" w:firstLine="567"/>
        <w:contextualSpacing w:val="0"/>
        <w:jc w:val="center"/>
        <w:rPr>
          <w:rFonts w:asciiTheme="minorHAnsi" w:eastAsia="Cambria" w:hAnsiTheme="minorHAnsi"/>
          <w:sz w:val="22"/>
          <w:shd w:val="clear" w:color="auto" w:fill="FFFFFF"/>
        </w:rPr>
      </w:pPr>
      <w:r w:rsidRPr="00651FF0">
        <w:rPr>
          <w:rFonts w:asciiTheme="minorHAnsi" w:eastAsia="Cambria" w:hAnsiTheme="minorHAnsi"/>
          <w:b/>
          <w:sz w:val="22"/>
          <w:shd w:val="clear" w:color="auto" w:fill="FFFFFF"/>
        </w:rPr>
        <w:t>PRIEDAI</w:t>
      </w:r>
    </w:p>
    <w:p w14:paraId="473D8A7A" w14:textId="77777777" w:rsidR="0010236B" w:rsidRPr="005368EC" w:rsidRDefault="0010236B" w:rsidP="0010236B">
      <w:pPr>
        <w:pStyle w:val="ListParagraph"/>
        <w:keepNext/>
        <w:widowControl w:val="0"/>
        <w:ind w:left="0"/>
        <w:contextualSpacing w:val="0"/>
        <w:rPr>
          <w:rFonts w:asciiTheme="minorHAnsi" w:eastAsia="Cambria" w:hAnsiTheme="minorHAnsi"/>
          <w:sz w:val="22"/>
          <w:shd w:val="clear" w:color="auto" w:fill="FFFFFF"/>
        </w:rPr>
      </w:pPr>
    </w:p>
    <w:p w14:paraId="1EF65732" w14:textId="77777777" w:rsidR="005368EC" w:rsidRDefault="005368EC" w:rsidP="00AB3F3F">
      <w:pPr>
        <w:pStyle w:val="ListParagraph"/>
        <w:keepNext/>
        <w:widowControl w:val="0"/>
        <w:numPr>
          <w:ilvl w:val="1"/>
          <w:numId w:val="28"/>
        </w:numPr>
        <w:tabs>
          <w:tab w:val="left" w:pos="993"/>
        </w:tabs>
        <w:ind w:left="0" w:firstLine="567"/>
        <w:contextualSpacing w:val="0"/>
        <w:rPr>
          <w:rFonts w:asciiTheme="minorHAnsi" w:eastAsia="Cambria" w:hAnsiTheme="minorHAnsi"/>
          <w:sz w:val="22"/>
          <w:shd w:val="clear" w:color="auto" w:fill="FFFFFF"/>
        </w:rPr>
      </w:pPr>
      <w:r>
        <w:rPr>
          <w:rFonts w:asciiTheme="minorHAnsi" w:eastAsia="Cambria" w:hAnsiTheme="minorHAnsi"/>
          <w:sz w:val="22"/>
          <w:shd w:val="clear" w:color="auto" w:fill="FFFFFF"/>
        </w:rPr>
        <w:t xml:space="preserve"> </w:t>
      </w:r>
      <w:r w:rsidRPr="005368EC">
        <w:rPr>
          <w:rFonts w:asciiTheme="minorHAnsi" w:eastAsia="Cambria" w:hAnsiTheme="minorHAnsi"/>
          <w:sz w:val="22"/>
          <w:shd w:val="clear" w:color="auto" w:fill="FFFFFF"/>
        </w:rPr>
        <w:t>1 priedas. Kvietimas</w:t>
      </w:r>
      <w:r w:rsidR="001C5DCD">
        <w:rPr>
          <w:rFonts w:asciiTheme="minorHAnsi" w:eastAsia="Cambria" w:hAnsiTheme="minorHAnsi"/>
          <w:sz w:val="22"/>
          <w:shd w:val="clear" w:color="auto" w:fill="FFFFFF"/>
        </w:rPr>
        <w:t xml:space="preserve"> - užsakymas</w:t>
      </w:r>
      <w:r w:rsidRPr="005368EC">
        <w:rPr>
          <w:rFonts w:asciiTheme="minorHAnsi" w:eastAsia="Cambria" w:hAnsiTheme="minorHAnsi"/>
          <w:sz w:val="22"/>
          <w:shd w:val="clear" w:color="auto" w:fill="FFFFFF"/>
        </w:rPr>
        <w:t>.</w:t>
      </w:r>
    </w:p>
    <w:p w14:paraId="6B7BC9B7" w14:textId="77777777" w:rsidR="005368EC" w:rsidRDefault="005368EC" w:rsidP="00AB3F3F">
      <w:pPr>
        <w:pStyle w:val="ListParagraph"/>
        <w:keepNext/>
        <w:widowControl w:val="0"/>
        <w:numPr>
          <w:ilvl w:val="1"/>
          <w:numId w:val="28"/>
        </w:numPr>
        <w:tabs>
          <w:tab w:val="left" w:pos="993"/>
        </w:tabs>
        <w:ind w:left="0" w:firstLine="567"/>
        <w:contextualSpacing w:val="0"/>
        <w:rPr>
          <w:rFonts w:asciiTheme="minorHAnsi" w:eastAsia="Cambria" w:hAnsiTheme="minorHAnsi"/>
          <w:sz w:val="22"/>
          <w:shd w:val="clear" w:color="auto" w:fill="FFFFFF"/>
        </w:rPr>
      </w:pPr>
      <w:r w:rsidRPr="005368EC">
        <w:rPr>
          <w:rFonts w:asciiTheme="minorHAnsi" w:eastAsia="Cambria" w:hAnsiTheme="minorHAnsi"/>
          <w:sz w:val="22"/>
          <w:shd w:val="clear" w:color="auto" w:fill="FFFFFF"/>
        </w:rPr>
        <w:t xml:space="preserve"> 2 priedas. Atnaujintas pasiūlymas.</w:t>
      </w:r>
    </w:p>
    <w:p w14:paraId="06F6664C" w14:textId="77777777" w:rsidR="005368EC" w:rsidRPr="005368EC" w:rsidRDefault="005368EC" w:rsidP="005368EC">
      <w:pPr>
        <w:pStyle w:val="ListParagraph"/>
        <w:keepNext/>
        <w:widowControl w:val="0"/>
        <w:ind w:left="360" w:right="424" w:firstLine="0"/>
        <w:rPr>
          <w:rFonts w:asciiTheme="minorHAnsi" w:eastAsia="Cambria" w:hAnsiTheme="minorHAnsi"/>
          <w:sz w:val="22"/>
          <w:shd w:val="clear" w:color="auto" w:fill="FFFFFF"/>
        </w:rPr>
      </w:pPr>
    </w:p>
    <w:p w14:paraId="35BF2BFB" w14:textId="77777777" w:rsidR="00F6286C" w:rsidRPr="0010236B" w:rsidRDefault="00F6286C" w:rsidP="0010236B">
      <w:pPr>
        <w:pStyle w:val="ListParagraph"/>
        <w:numPr>
          <w:ilvl w:val="0"/>
          <w:numId w:val="28"/>
        </w:numPr>
        <w:ind w:right="45"/>
        <w:jc w:val="center"/>
        <w:rPr>
          <w:rFonts w:asciiTheme="minorHAnsi" w:hAnsiTheme="minorHAnsi"/>
          <w:b/>
          <w:caps/>
          <w:sz w:val="22"/>
          <w:szCs w:val="22"/>
        </w:rPr>
      </w:pPr>
      <w:r w:rsidRPr="0010236B">
        <w:rPr>
          <w:rFonts w:asciiTheme="minorHAnsi" w:hAnsiTheme="minorHAnsi"/>
          <w:b/>
          <w:caps/>
          <w:sz w:val="22"/>
          <w:szCs w:val="22"/>
        </w:rPr>
        <w:t>Šalių rekvizitai</w:t>
      </w:r>
    </w:p>
    <w:p w14:paraId="020702C5" w14:textId="77777777" w:rsidR="00F6286C" w:rsidRPr="008D627C" w:rsidRDefault="00F6286C" w:rsidP="00F6286C">
      <w:pPr>
        <w:ind w:right="45"/>
        <w:jc w:val="center"/>
        <w:rPr>
          <w:rFonts w:asciiTheme="minorHAnsi" w:hAnsiTheme="minorHAnsi"/>
          <w:b/>
          <w:caps/>
          <w:sz w:val="22"/>
          <w:szCs w:val="22"/>
        </w:rPr>
      </w:pPr>
    </w:p>
    <w:tbl>
      <w:tblPr>
        <w:tblW w:w="5000" w:type="pct"/>
        <w:tblLook w:val="00A0" w:firstRow="1" w:lastRow="0" w:firstColumn="1" w:lastColumn="0" w:noHBand="0" w:noVBand="0"/>
      </w:tblPr>
      <w:tblGrid>
        <w:gridCol w:w="5147"/>
        <w:gridCol w:w="4349"/>
      </w:tblGrid>
      <w:tr w:rsidR="0010236B" w:rsidRPr="00651FF0" w14:paraId="08DAEC9D" w14:textId="77777777" w:rsidTr="00F80C98">
        <w:trPr>
          <w:trHeight w:val="289"/>
        </w:trPr>
        <w:tc>
          <w:tcPr>
            <w:tcW w:w="2710" w:type="pct"/>
          </w:tcPr>
          <w:p w14:paraId="6201F716" w14:textId="77777777" w:rsidR="0010236B" w:rsidRPr="00651FF0" w:rsidRDefault="0010236B" w:rsidP="00F80C98">
            <w:pPr>
              <w:ind w:firstLine="0"/>
              <w:jc w:val="left"/>
              <w:rPr>
                <w:rFonts w:asciiTheme="minorHAnsi" w:eastAsia="SimSun" w:hAnsiTheme="minorHAnsi" w:cstheme="minorHAnsi"/>
                <w:b/>
                <w:sz w:val="22"/>
              </w:rPr>
            </w:pPr>
            <w:r w:rsidRPr="00651FF0">
              <w:rPr>
                <w:rFonts w:asciiTheme="minorHAnsi" w:eastAsia="SimSun" w:hAnsiTheme="minorHAnsi" w:cstheme="minorHAnsi"/>
                <w:b/>
                <w:sz w:val="22"/>
              </w:rPr>
              <w:t>Užsakovas</w:t>
            </w:r>
          </w:p>
        </w:tc>
        <w:tc>
          <w:tcPr>
            <w:tcW w:w="2290" w:type="pct"/>
          </w:tcPr>
          <w:p w14:paraId="0070F7B1" w14:textId="77777777" w:rsidR="0010236B" w:rsidRPr="00651FF0" w:rsidRDefault="00454C54" w:rsidP="00F80C98">
            <w:pPr>
              <w:ind w:firstLine="0"/>
              <w:jc w:val="left"/>
              <w:rPr>
                <w:rFonts w:asciiTheme="minorHAnsi" w:eastAsia="SimSun" w:hAnsiTheme="minorHAnsi" w:cstheme="minorHAnsi"/>
                <w:b/>
                <w:sz w:val="22"/>
              </w:rPr>
            </w:pPr>
            <w:r>
              <w:rPr>
                <w:rFonts w:asciiTheme="minorHAnsi" w:eastAsia="SimSun" w:hAnsiTheme="minorHAnsi" w:cstheme="minorHAnsi"/>
                <w:b/>
                <w:sz w:val="22"/>
              </w:rPr>
              <w:t>Rangovas</w:t>
            </w:r>
          </w:p>
        </w:tc>
      </w:tr>
      <w:tr w:rsidR="0010236B" w:rsidRPr="00651FF0" w14:paraId="6AB773CE" w14:textId="77777777" w:rsidTr="00F80C98">
        <w:trPr>
          <w:trHeight w:val="2184"/>
        </w:trPr>
        <w:tc>
          <w:tcPr>
            <w:tcW w:w="2710" w:type="pct"/>
          </w:tcPr>
          <w:p w14:paraId="51B3F610" w14:textId="07E2B659" w:rsidR="0010236B" w:rsidRPr="00651FF0" w:rsidRDefault="00A44A07" w:rsidP="00F80C98">
            <w:pPr>
              <w:ind w:firstLine="0"/>
              <w:jc w:val="left"/>
              <w:rPr>
                <w:rFonts w:asciiTheme="minorHAnsi" w:eastAsia="SimSun" w:hAnsiTheme="minorHAnsi" w:cstheme="minorHAnsi"/>
                <w:sz w:val="22"/>
              </w:rPr>
            </w:pPr>
            <w:r>
              <w:rPr>
                <w:rFonts w:asciiTheme="minorHAnsi" w:eastAsia="SimSun" w:hAnsiTheme="minorHAnsi" w:cstheme="minorHAnsi"/>
                <w:sz w:val="22"/>
              </w:rPr>
              <w:t>Akcinė bendrovė</w:t>
            </w:r>
            <w:r w:rsidR="0010236B" w:rsidRPr="00651FF0">
              <w:rPr>
                <w:rFonts w:asciiTheme="minorHAnsi" w:eastAsia="SimSun" w:hAnsiTheme="minorHAnsi" w:cstheme="minorHAnsi"/>
                <w:sz w:val="22"/>
              </w:rPr>
              <w:t xml:space="preserve"> “Oro navigacija”</w:t>
            </w:r>
          </w:p>
          <w:p w14:paraId="7FF39D89" w14:textId="77777777" w:rsidR="0010236B" w:rsidRPr="00651FF0" w:rsidRDefault="0010236B" w:rsidP="00F80C98">
            <w:pPr>
              <w:ind w:firstLine="0"/>
              <w:jc w:val="left"/>
              <w:rPr>
                <w:rFonts w:asciiTheme="minorHAnsi" w:eastAsia="SimSun" w:hAnsiTheme="minorHAnsi" w:cstheme="minorHAnsi"/>
                <w:sz w:val="22"/>
              </w:rPr>
            </w:pPr>
            <w:r w:rsidRPr="00651FF0">
              <w:rPr>
                <w:rFonts w:asciiTheme="minorHAnsi" w:eastAsia="SimSun" w:hAnsiTheme="minorHAnsi" w:cstheme="minorHAnsi"/>
                <w:sz w:val="22"/>
              </w:rPr>
              <w:t>Balio Karvelio g. 25, LT-02184 Vilnius</w:t>
            </w:r>
          </w:p>
          <w:p w14:paraId="3FEF917F" w14:textId="4211F73E" w:rsidR="0010236B" w:rsidRPr="00651FF0" w:rsidRDefault="0062260B" w:rsidP="00F80C98">
            <w:pPr>
              <w:ind w:firstLine="0"/>
              <w:jc w:val="left"/>
              <w:rPr>
                <w:rFonts w:asciiTheme="minorHAnsi" w:eastAsia="SimSun" w:hAnsiTheme="minorHAnsi" w:cstheme="minorHAnsi"/>
                <w:sz w:val="22"/>
              </w:rPr>
            </w:pPr>
            <w:r>
              <w:rPr>
                <w:rFonts w:asciiTheme="minorHAnsi" w:eastAsia="SimSun" w:hAnsiTheme="minorHAnsi" w:cstheme="minorHAnsi"/>
                <w:sz w:val="22"/>
              </w:rPr>
              <w:t>K</w:t>
            </w:r>
            <w:r w:rsidR="0010236B" w:rsidRPr="00651FF0">
              <w:rPr>
                <w:rFonts w:asciiTheme="minorHAnsi" w:eastAsia="SimSun" w:hAnsiTheme="minorHAnsi" w:cstheme="minorHAnsi"/>
                <w:sz w:val="22"/>
              </w:rPr>
              <w:t>odas: 210060460</w:t>
            </w:r>
          </w:p>
          <w:p w14:paraId="64AD915F" w14:textId="77777777" w:rsidR="0010236B" w:rsidRPr="00651FF0" w:rsidRDefault="0010236B" w:rsidP="00F80C98">
            <w:pPr>
              <w:ind w:firstLine="0"/>
              <w:jc w:val="left"/>
              <w:rPr>
                <w:rFonts w:asciiTheme="minorHAnsi" w:eastAsia="SimSun" w:hAnsiTheme="minorHAnsi" w:cstheme="minorHAnsi"/>
                <w:sz w:val="22"/>
              </w:rPr>
            </w:pPr>
            <w:r w:rsidRPr="00651FF0">
              <w:rPr>
                <w:rFonts w:asciiTheme="minorHAnsi" w:eastAsia="SimSun" w:hAnsiTheme="minorHAnsi" w:cstheme="minorHAnsi"/>
                <w:sz w:val="22"/>
              </w:rPr>
              <w:t>PVM mokėtojo kodas: LT100604610</w:t>
            </w:r>
          </w:p>
          <w:p w14:paraId="71AEDA5A" w14:textId="77777777" w:rsidR="0010236B" w:rsidRPr="00651FF0" w:rsidRDefault="0010236B" w:rsidP="00F80C98">
            <w:pPr>
              <w:ind w:firstLine="0"/>
              <w:jc w:val="left"/>
              <w:rPr>
                <w:rFonts w:asciiTheme="minorHAnsi" w:eastAsia="SimSun" w:hAnsiTheme="minorHAnsi" w:cstheme="minorHAnsi"/>
                <w:sz w:val="22"/>
              </w:rPr>
            </w:pPr>
            <w:r w:rsidRPr="00651FF0">
              <w:rPr>
                <w:rFonts w:asciiTheme="minorHAnsi" w:eastAsia="SimSun" w:hAnsiTheme="minorHAnsi" w:cstheme="minorHAnsi"/>
                <w:sz w:val="22"/>
              </w:rPr>
              <w:t xml:space="preserve">A/s Nr. LT037044060001166081 </w:t>
            </w:r>
          </w:p>
          <w:p w14:paraId="5BFB9DAA" w14:textId="77777777" w:rsidR="0010236B" w:rsidRPr="00651FF0" w:rsidRDefault="0010236B" w:rsidP="00F80C98">
            <w:pPr>
              <w:ind w:firstLine="0"/>
              <w:jc w:val="left"/>
              <w:rPr>
                <w:rFonts w:asciiTheme="minorHAnsi" w:eastAsia="SimSun" w:hAnsiTheme="minorHAnsi" w:cstheme="minorHAnsi"/>
                <w:sz w:val="22"/>
              </w:rPr>
            </w:pPr>
            <w:r w:rsidRPr="00651FF0">
              <w:rPr>
                <w:rFonts w:asciiTheme="minorHAnsi" w:eastAsia="SimSun" w:hAnsiTheme="minorHAnsi" w:cstheme="minorHAnsi"/>
                <w:sz w:val="22"/>
              </w:rPr>
              <w:t>AB SEB bankas</w:t>
            </w:r>
          </w:p>
          <w:p w14:paraId="5EDC5D0B" w14:textId="77777777" w:rsidR="0010236B" w:rsidRPr="00651FF0" w:rsidRDefault="0010236B" w:rsidP="00F80C98">
            <w:pPr>
              <w:ind w:firstLine="0"/>
              <w:jc w:val="left"/>
              <w:rPr>
                <w:rFonts w:asciiTheme="minorHAnsi" w:eastAsia="SimSun" w:hAnsiTheme="minorHAnsi" w:cstheme="minorHAnsi"/>
                <w:sz w:val="22"/>
              </w:rPr>
            </w:pPr>
            <w:r w:rsidRPr="00651FF0">
              <w:rPr>
                <w:rFonts w:asciiTheme="minorHAnsi" w:eastAsia="SimSun" w:hAnsiTheme="minorHAnsi" w:cstheme="minorHAnsi"/>
                <w:sz w:val="22"/>
              </w:rPr>
              <w:t>Tel.: +370 706 94502</w:t>
            </w:r>
          </w:p>
          <w:p w14:paraId="46EA6A7A" w14:textId="77777777" w:rsidR="0010236B" w:rsidRPr="00651FF0" w:rsidRDefault="0010236B" w:rsidP="00F80C98">
            <w:pPr>
              <w:ind w:firstLine="0"/>
              <w:jc w:val="left"/>
              <w:rPr>
                <w:rFonts w:asciiTheme="minorHAnsi" w:eastAsia="SimSun" w:hAnsiTheme="minorHAnsi" w:cstheme="minorHAnsi"/>
                <w:sz w:val="22"/>
              </w:rPr>
            </w:pPr>
            <w:r w:rsidRPr="00651FF0">
              <w:rPr>
                <w:rFonts w:asciiTheme="minorHAnsi" w:eastAsia="SimSun" w:hAnsiTheme="minorHAnsi" w:cstheme="minorHAnsi"/>
                <w:sz w:val="22"/>
              </w:rPr>
              <w:t xml:space="preserve">El. p.: </w:t>
            </w:r>
            <w:hyperlink r:id="rId8" w:history="1">
              <w:r w:rsidRPr="00651FF0">
                <w:rPr>
                  <w:rFonts w:asciiTheme="minorHAnsi" w:eastAsia="SimSun" w:hAnsiTheme="minorHAnsi" w:cstheme="minorHAnsi"/>
                  <w:color w:val="0000FF"/>
                  <w:sz w:val="22"/>
                  <w:u w:val="single"/>
                </w:rPr>
                <w:t>info</w:t>
              </w:r>
              <w:r w:rsidRPr="00651FF0">
                <w:rPr>
                  <w:rFonts w:asciiTheme="minorHAnsi" w:eastAsia="SimSun" w:hAnsiTheme="minorHAnsi" w:cstheme="minorHAnsi"/>
                  <w:color w:val="0000FF"/>
                  <w:sz w:val="22"/>
                  <w:u w:val="single"/>
                  <w:lang w:val="en-US"/>
                </w:rPr>
                <w:t>@ans.lt</w:t>
              </w:r>
            </w:hyperlink>
            <w:r w:rsidRPr="00651FF0">
              <w:rPr>
                <w:rFonts w:asciiTheme="minorHAnsi" w:eastAsia="SimSun" w:hAnsiTheme="minorHAnsi" w:cstheme="minorHAnsi"/>
                <w:color w:val="0000FF"/>
                <w:sz w:val="22"/>
                <w:lang w:val="en-US"/>
              </w:rPr>
              <w:t xml:space="preserve"> </w:t>
            </w:r>
          </w:p>
        </w:tc>
        <w:tc>
          <w:tcPr>
            <w:tcW w:w="2290" w:type="pct"/>
          </w:tcPr>
          <w:p w14:paraId="2A03B159" w14:textId="77777777" w:rsidR="0010236B" w:rsidRPr="00651FF0" w:rsidRDefault="0010236B" w:rsidP="00F80C98">
            <w:pPr>
              <w:widowControl w:val="0"/>
              <w:tabs>
                <w:tab w:val="left" w:pos="4848"/>
              </w:tabs>
              <w:autoSpaceDE w:val="0"/>
              <w:autoSpaceDN w:val="0"/>
              <w:adjustRightInd w:val="0"/>
              <w:ind w:firstLine="0"/>
              <w:contextualSpacing/>
              <w:jc w:val="left"/>
              <w:rPr>
                <w:rFonts w:asciiTheme="minorHAnsi" w:eastAsia="SimSun" w:hAnsiTheme="minorHAnsi" w:cstheme="minorHAnsi"/>
                <w:bCs/>
                <w:sz w:val="22"/>
                <w:lang w:val="en-US"/>
              </w:rPr>
            </w:pPr>
          </w:p>
        </w:tc>
      </w:tr>
      <w:tr w:rsidR="0010236B" w:rsidRPr="00AD7B2E" w14:paraId="15EF26FA" w14:textId="77777777" w:rsidTr="00F80C98">
        <w:trPr>
          <w:trHeight w:val="773"/>
        </w:trPr>
        <w:tc>
          <w:tcPr>
            <w:tcW w:w="2710" w:type="pct"/>
          </w:tcPr>
          <w:p w14:paraId="1AE282D3" w14:textId="77777777" w:rsidR="0010236B" w:rsidRPr="00AD7B2E" w:rsidRDefault="0010236B" w:rsidP="00F80C98">
            <w:pPr>
              <w:ind w:firstLine="0"/>
              <w:jc w:val="left"/>
              <w:rPr>
                <w:rFonts w:asciiTheme="minorHAnsi" w:eastAsia="SimSun" w:hAnsiTheme="minorHAnsi" w:cstheme="minorHAnsi"/>
                <w:sz w:val="22"/>
              </w:rPr>
            </w:pPr>
          </w:p>
          <w:p w14:paraId="7EC19C16" w14:textId="77777777" w:rsidR="0010236B" w:rsidRPr="00AD7B2E" w:rsidRDefault="0010236B" w:rsidP="00F80C98">
            <w:pPr>
              <w:ind w:firstLine="0"/>
              <w:jc w:val="left"/>
              <w:rPr>
                <w:rFonts w:asciiTheme="minorHAnsi" w:eastAsia="SimSun" w:hAnsiTheme="minorHAnsi" w:cstheme="minorHAnsi"/>
                <w:sz w:val="22"/>
              </w:rPr>
            </w:pPr>
            <w:r w:rsidRPr="00AD7B2E">
              <w:rPr>
                <w:rFonts w:asciiTheme="minorHAnsi" w:eastAsia="SimSun" w:hAnsiTheme="minorHAnsi" w:cstheme="minorHAnsi"/>
                <w:sz w:val="22"/>
              </w:rPr>
              <w:t>_____________________________</w:t>
            </w:r>
          </w:p>
          <w:p w14:paraId="648DE41D" w14:textId="77777777" w:rsidR="0010236B" w:rsidRPr="0010236B" w:rsidRDefault="0010236B" w:rsidP="00F80C98">
            <w:pPr>
              <w:ind w:right="1147" w:firstLine="0"/>
              <w:jc w:val="left"/>
              <w:rPr>
                <w:rFonts w:asciiTheme="minorHAnsi" w:eastAsia="SimSun" w:hAnsiTheme="minorHAnsi" w:cstheme="minorHAnsi"/>
                <w:sz w:val="22"/>
              </w:rPr>
            </w:pPr>
            <w:r w:rsidRPr="0010236B">
              <w:rPr>
                <w:rFonts w:asciiTheme="minorHAnsi" w:eastAsia="SimSun" w:hAnsiTheme="minorHAnsi" w:cstheme="minorHAnsi"/>
                <w:bCs/>
                <w:sz w:val="22"/>
                <w:shd w:val="clear" w:color="auto" w:fill="F2F2F2" w:themeFill="background1" w:themeFillShade="F2"/>
              </w:rPr>
              <w:t>__________________</w:t>
            </w:r>
          </w:p>
          <w:p w14:paraId="32750A92" w14:textId="77777777" w:rsidR="0010236B" w:rsidRPr="00AD7B2E" w:rsidRDefault="0010236B" w:rsidP="00F80C98">
            <w:pPr>
              <w:ind w:firstLine="0"/>
              <w:jc w:val="left"/>
              <w:rPr>
                <w:rFonts w:asciiTheme="minorHAnsi" w:eastAsia="SimSun" w:hAnsiTheme="minorHAnsi" w:cstheme="minorHAnsi"/>
                <w:bCs/>
                <w:sz w:val="22"/>
              </w:rPr>
            </w:pPr>
            <w:r w:rsidRPr="0010236B">
              <w:rPr>
                <w:rFonts w:asciiTheme="minorHAnsi" w:eastAsia="SimSun" w:hAnsiTheme="minorHAnsi" w:cstheme="minorHAnsi"/>
                <w:bCs/>
                <w:sz w:val="22"/>
                <w:shd w:val="clear" w:color="auto" w:fill="F2F2F2" w:themeFill="background1" w:themeFillShade="F2"/>
              </w:rPr>
              <w:t>__________________</w:t>
            </w:r>
          </w:p>
          <w:p w14:paraId="4F235B4E" w14:textId="77777777" w:rsidR="0010236B" w:rsidRPr="0010236B" w:rsidRDefault="0010236B" w:rsidP="00F80C98">
            <w:pPr>
              <w:ind w:firstLine="0"/>
              <w:jc w:val="left"/>
              <w:rPr>
                <w:rFonts w:asciiTheme="minorHAnsi" w:eastAsia="SimSun" w:hAnsiTheme="minorHAnsi" w:cstheme="minorHAnsi"/>
                <w:sz w:val="20"/>
                <w:szCs w:val="20"/>
              </w:rPr>
            </w:pPr>
            <w:r w:rsidRPr="0010236B">
              <w:rPr>
                <w:rFonts w:asciiTheme="minorHAnsi" w:eastAsia="SimSun" w:hAnsiTheme="minorHAnsi" w:cstheme="minorHAnsi"/>
                <w:sz w:val="22"/>
                <w:szCs w:val="22"/>
              </w:rPr>
              <w:t xml:space="preserve"> </w:t>
            </w:r>
            <w:r w:rsidRPr="0010236B">
              <w:rPr>
                <w:rFonts w:asciiTheme="minorHAnsi" w:hAnsiTheme="minorHAnsi" w:cstheme="minorHAnsi"/>
                <w:i/>
                <w:sz w:val="20"/>
                <w:szCs w:val="20"/>
              </w:rPr>
              <w:t>[nurodyti pareigas, vardą, pavardę]</w:t>
            </w:r>
          </w:p>
        </w:tc>
        <w:tc>
          <w:tcPr>
            <w:tcW w:w="2290" w:type="pct"/>
          </w:tcPr>
          <w:p w14:paraId="1A729821" w14:textId="77777777" w:rsidR="0010236B" w:rsidRPr="00AD7B2E" w:rsidRDefault="0010236B" w:rsidP="00F80C98">
            <w:pPr>
              <w:ind w:firstLine="0"/>
              <w:jc w:val="left"/>
              <w:rPr>
                <w:rFonts w:asciiTheme="minorHAnsi" w:eastAsia="SimSun" w:hAnsiTheme="minorHAnsi" w:cstheme="minorHAnsi"/>
                <w:sz w:val="22"/>
              </w:rPr>
            </w:pPr>
          </w:p>
          <w:p w14:paraId="3942E6D5" w14:textId="77777777" w:rsidR="0010236B" w:rsidRPr="00AD7B2E" w:rsidRDefault="0010236B" w:rsidP="00F80C98">
            <w:pPr>
              <w:ind w:firstLine="0"/>
              <w:jc w:val="left"/>
              <w:rPr>
                <w:rFonts w:asciiTheme="minorHAnsi" w:eastAsia="SimSun" w:hAnsiTheme="minorHAnsi" w:cstheme="minorHAnsi"/>
                <w:sz w:val="22"/>
              </w:rPr>
            </w:pPr>
            <w:r w:rsidRPr="00AD7B2E">
              <w:rPr>
                <w:rFonts w:asciiTheme="minorHAnsi" w:eastAsia="SimSun" w:hAnsiTheme="minorHAnsi" w:cstheme="minorHAnsi"/>
                <w:sz w:val="22"/>
              </w:rPr>
              <w:t>_______________________</w:t>
            </w:r>
          </w:p>
          <w:p w14:paraId="569E3FBC" w14:textId="77777777" w:rsidR="0010236B" w:rsidRPr="0010236B" w:rsidRDefault="0010236B" w:rsidP="00F80C98">
            <w:pPr>
              <w:ind w:firstLine="0"/>
              <w:jc w:val="left"/>
              <w:rPr>
                <w:rFonts w:asciiTheme="minorHAnsi" w:eastAsia="SimSun" w:hAnsiTheme="minorHAnsi" w:cstheme="minorHAnsi"/>
                <w:sz w:val="22"/>
              </w:rPr>
            </w:pPr>
            <w:r w:rsidRPr="0010236B">
              <w:rPr>
                <w:rFonts w:asciiTheme="minorHAnsi" w:eastAsia="SimSun" w:hAnsiTheme="minorHAnsi" w:cstheme="minorHAnsi"/>
                <w:sz w:val="22"/>
                <w:shd w:val="clear" w:color="auto" w:fill="F2F2F2" w:themeFill="background1" w:themeFillShade="F2"/>
              </w:rPr>
              <w:t>________________</w:t>
            </w:r>
          </w:p>
          <w:p w14:paraId="0FFFFEA5" w14:textId="77777777" w:rsidR="0010236B" w:rsidRPr="00AD7B2E" w:rsidRDefault="0010236B" w:rsidP="00F80C98">
            <w:pPr>
              <w:ind w:firstLine="0"/>
              <w:jc w:val="left"/>
              <w:rPr>
                <w:rFonts w:asciiTheme="minorHAnsi" w:eastAsia="SimSun" w:hAnsiTheme="minorHAnsi" w:cstheme="minorHAnsi"/>
                <w:sz w:val="22"/>
              </w:rPr>
            </w:pPr>
            <w:r w:rsidRPr="0010236B">
              <w:rPr>
                <w:rFonts w:asciiTheme="minorHAnsi" w:eastAsia="SimSun" w:hAnsiTheme="minorHAnsi" w:cstheme="minorHAnsi"/>
                <w:sz w:val="22"/>
                <w:shd w:val="clear" w:color="auto" w:fill="F2F2F2" w:themeFill="background1" w:themeFillShade="F2"/>
              </w:rPr>
              <w:t>________________</w:t>
            </w:r>
          </w:p>
          <w:p w14:paraId="6AD8B045" w14:textId="77777777" w:rsidR="0010236B" w:rsidRPr="0010236B" w:rsidRDefault="0010236B" w:rsidP="00F80C98">
            <w:pPr>
              <w:ind w:firstLine="0"/>
              <w:jc w:val="left"/>
              <w:rPr>
                <w:rFonts w:asciiTheme="minorHAnsi" w:eastAsia="SimSun" w:hAnsiTheme="minorHAnsi" w:cstheme="minorHAnsi"/>
                <w:sz w:val="20"/>
                <w:szCs w:val="20"/>
              </w:rPr>
            </w:pPr>
            <w:r w:rsidRPr="0010236B">
              <w:rPr>
                <w:rFonts w:asciiTheme="minorHAnsi" w:hAnsiTheme="minorHAnsi" w:cstheme="minorHAnsi"/>
                <w:i/>
                <w:sz w:val="20"/>
                <w:szCs w:val="20"/>
              </w:rPr>
              <w:t>[nurodyti pareigas, vardą, pavardę]</w:t>
            </w:r>
          </w:p>
        </w:tc>
      </w:tr>
    </w:tbl>
    <w:p w14:paraId="12B70B7B" w14:textId="77777777" w:rsidR="005E736F" w:rsidRPr="008D627C" w:rsidRDefault="005E736F" w:rsidP="00C7093C">
      <w:pPr>
        <w:pStyle w:val="BlockText"/>
        <w:ind w:left="0"/>
        <w:rPr>
          <w:rFonts w:asciiTheme="minorHAnsi" w:hAnsiTheme="minorHAnsi"/>
          <w:sz w:val="22"/>
          <w:szCs w:val="22"/>
        </w:rPr>
      </w:pPr>
    </w:p>
    <w:sectPr w:rsidR="005E736F" w:rsidRPr="008D627C" w:rsidSect="00EC0C9C">
      <w:headerReference w:type="default" r:id="rId9"/>
      <w:pgSz w:w="11906" w:h="16838"/>
      <w:pgMar w:top="1134" w:right="567" w:bottom="1134" w:left="1843"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3EE45" w14:textId="77777777" w:rsidR="00C4097A" w:rsidRDefault="00C4097A" w:rsidP="00CE2F8E">
      <w:r>
        <w:separator/>
      </w:r>
    </w:p>
  </w:endnote>
  <w:endnote w:type="continuationSeparator" w:id="0">
    <w:p w14:paraId="2ADA6267" w14:textId="77777777" w:rsidR="00C4097A" w:rsidRDefault="00C4097A" w:rsidP="00CE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40207" w14:textId="77777777" w:rsidR="00C4097A" w:rsidRDefault="00C4097A" w:rsidP="00CE2F8E">
      <w:r>
        <w:separator/>
      </w:r>
    </w:p>
  </w:footnote>
  <w:footnote w:type="continuationSeparator" w:id="0">
    <w:p w14:paraId="6A2DDF67" w14:textId="77777777" w:rsidR="00C4097A" w:rsidRDefault="00C4097A" w:rsidP="00CE2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9F652" w14:textId="77777777" w:rsidR="00736597" w:rsidRDefault="00736597">
    <w:pPr>
      <w:pStyle w:val="Header"/>
      <w:jc w:val="center"/>
    </w:pPr>
    <w:r>
      <w:fldChar w:fldCharType="begin"/>
    </w:r>
    <w:r>
      <w:instrText>PAGE   \* MERGEFORMAT</w:instrText>
    </w:r>
    <w:r>
      <w:fldChar w:fldCharType="separate"/>
    </w:r>
    <w:r w:rsidR="00DB0EDE" w:rsidRPr="00DB0EDE">
      <w:rPr>
        <w:noProof/>
        <w:lang w:val="lt-LT"/>
      </w:rPr>
      <w:t>4</w:t>
    </w:r>
    <w:r>
      <w:fldChar w:fldCharType="end"/>
    </w:r>
  </w:p>
  <w:p w14:paraId="340B715F" w14:textId="77777777" w:rsidR="00736597" w:rsidRDefault="00736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11E34B2"/>
    <w:lvl w:ilvl="0">
      <w:start w:val="1"/>
      <w:numFmt w:val="decimal"/>
      <w:pStyle w:val="Punktai1"/>
      <w:lvlText w:val="%1."/>
      <w:lvlJc w:val="left"/>
      <w:pPr>
        <w:tabs>
          <w:tab w:val="num" w:pos="926"/>
        </w:tabs>
        <w:ind w:left="926" w:hanging="360"/>
      </w:pPr>
    </w:lvl>
  </w:abstractNum>
  <w:abstractNum w:abstractNumId="1"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7543F9E"/>
    <w:multiLevelType w:val="hybridMultilevel"/>
    <w:tmpl w:val="910636D2"/>
    <w:lvl w:ilvl="0" w:tplc="989AFC40">
      <w:start w:val="1"/>
      <w:numFmt w:val="lowerLetter"/>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1DC431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102D09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AE8203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6064E5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EB4C52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076664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828F57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B8A258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E97743C"/>
    <w:multiLevelType w:val="multilevel"/>
    <w:tmpl w:val="E9061C50"/>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9E0D31"/>
    <w:multiLevelType w:val="multilevel"/>
    <w:tmpl w:val="100ACFC0"/>
    <w:lvl w:ilvl="0">
      <w:start w:val="1"/>
      <w:numFmt w:val="decimal"/>
      <w:pStyle w:val="HSPunktai"/>
      <w:lvlText w:val="%1."/>
      <w:lvlJc w:val="left"/>
      <w:pPr>
        <w:tabs>
          <w:tab w:val="num" w:pos="1070"/>
        </w:tabs>
        <w:ind w:left="1070" w:hanging="360"/>
      </w:pPr>
      <w:rPr>
        <w:rFonts w:cs="Times New Roman" w:hint="default"/>
        <w:b w:val="0"/>
        <w:i w:val="0"/>
      </w:rPr>
    </w:lvl>
    <w:lvl w:ilvl="1">
      <w:start w:val="1"/>
      <w:numFmt w:val="decimal"/>
      <w:pStyle w:val="Punktai11"/>
      <w:lvlText w:val="%1.%2."/>
      <w:lvlJc w:val="left"/>
      <w:pPr>
        <w:tabs>
          <w:tab w:val="num" w:pos="1284"/>
        </w:tabs>
        <w:ind w:left="1284" w:hanging="432"/>
      </w:pPr>
      <w:rPr>
        <w:rFonts w:cs="Times New Roman" w:hint="default"/>
      </w:rPr>
    </w:lvl>
    <w:lvl w:ilvl="2">
      <w:start w:val="1"/>
      <w:numFmt w:val="decimal"/>
      <w:lvlText w:val="%1.%2.%3."/>
      <w:lvlJc w:val="left"/>
      <w:pPr>
        <w:tabs>
          <w:tab w:val="num" w:pos="1146"/>
        </w:tabs>
        <w:ind w:left="930" w:hanging="504"/>
      </w:pPr>
      <w:rPr>
        <w:rFonts w:cs="Times New Roman" w:hint="default"/>
      </w:rPr>
    </w:lvl>
    <w:lvl w:ilvl="3">
      <w:start w:val="1"/>
      <w:numFmt w:val="decimal"/>
      <w:lvlText w:val="%1.%2.%3.%4."/>
      <w:lvlJc w:val="left"/>
      <w:pPr>
        <w:tabs>
          <w:tab w:val="num" w:pos="2804"/>
        </w:tabs>
        <w:ind w:left="2732" w:hanging="648"/>
      </w:pPr>
      <w:rPr>
        <w:rFonts w:cs="Times New Roman" w:hint="default"/>
      </w:rPr>
    </w:lvl>
    <w:lvl w:ilvl="4">
      <w:start w:val="1"/>
      <w:numFmt w:val="decimal"/>
      <w:lvlText w:val="%1.%2.%3.%4.%5."/>
      <w:lvlJc w:val="left"/>
      <w:pPr>
        <w:tabs>
          <w:tab w:val="num" w:pos="3524"/>
        </w:tabs>
        <w:ind w:left="3236" w:hanging="792"/>
      </w:pPr>
      <w:rPr>
        <w:rFonts w:cs="Times New Roman" w:hint="default"/>
      </w:rPr>
    </w:lvl>
    <w:lvl w:ilvl="5">
      <w:start w:val="1"/>
      <w:numFmt w:val="decimal"/>
      <w:lvlText w:val="%1.%2.%3.%4.%5.%6."/>
      <w:lvlJc w:val="left"/>
      <w:pPr>
        <w:tabs>
          <w:tab w:val="num" w:pos="3884"/>
        </w:tabs>
        <w:ind w:left="3740" w:hanging="936"/>
      </w:pPr>
      <w:rPr>
        <w:rFonts w:cs="Times New Roman" w:hint="default"/>
      </w:rPr>
    </w:lvl>
    <w:lvl w:ilvl="6">
      <w:start w:val="1"/>
      <w:numFmt w:val="decimal"/>
      <w:lvlText w:val="%1.%2.%3.%4.%5.%6.%7."/>
      <w:lvlJc w:val="left"/>
      <w:pPr>
        <w:tabs>
          <w:tab w:val="num" w:pos="4604"/>
        </w:tabs>
        <w:ind w:left="4244" w:hanging="1080"/>
      </w:pPr>
      <w:rPr>
        <w:rFonts w:cs="Times New Roman" w:hint="default"/>
      </w:rPr>
    </w:lvl>
    <w:lvl w:ilvl="7">
      <w:start w:val="1"/>
      <w:numFmt w:val="decimal"/>
      <w:lvlText w:val="%1.%2.%3.%4.%5.%6.%7.%8."/>
      <w:lvlJc w:val="left"/>
      <w:pPr>
        <w:tabs>
          <w:tab w:val="num" w:pos="4964"/>
        </w:tabs>
        <w:ind w:left="4748" w:hanging="1224"/>
      </w:pPr>
      <w:rPr>
        <w:rFonts w:cs="Times New Roman" w:hint="default"/>
      </w:rPr>
    </w:lvl>
    <w:lvl w:ilvl="8">
      <w:start w:val="1"/>
      <w:numFmt w:val="decimal"/>
      <w:lvlText w:val="%1.%2.%3.%4.%5.%6.%7.%8.%9."/>
      <w:lvlJc w:val="left"/>
      <w:pPr>
        <w:tabs>
          <w:tab w:val="num" w:pos="5684"/>
        </w:tabs>
        <w:ind w:left="5324" w:hanging="1440"/>
      </w:pPr>
      <w:rPr>
        <w:rFonts w:cs="Times New Roman" w:hint="default"/>
      </w:rPr>
    </w:lvl>
  </w:abstractNum>
  <w:abstractNum w:abstractNumId="5" w15:restartNumberingAfterBreak="0">
    <w:nsid w:val="167B1EA8"/>
    <w:multiLevelType w:val="multilevel"/>
    <w:tmpl w:val="FEBE43A6"/>
    <w:lvl w:ilvl="0">
      <w:start w:val="2"/>
      <w:numFmt w:val="decimal"/>
      <w:lvlText w:val="%1."/>
      <w:lvlJc w:val="left"/>
      <w:pPr>
        <w:ind w:left="360" w:hanging="360"/>
      </w:pPr>
      <w:rPr>
        <w:rFonts w:hint="default"/>
        <w:b/>
      </w:rPr>
    </w:lvl>
    <w:lvl w:ilvl="1">
      <w:start w:val="1"/>
      <w:numFmt w:val="decimal"/>
      <w:lvlText w:val="%1.%2."/>
      <w:lvlJc w:val="left"/>
      <w:pPr>
        <w:ind w:left="1495" w:hanging="360"/>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76A02D1"/>
    <w:multiLevelType w:val="hybridMultilevel"/>
    <w:tmpl w:val="C2D0497E"/>
    <w:lvl w:ilvl="0" w:tplc="86C6C4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858"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8" w15:restartNumberingAfterBreak="0">
    <w:nsid w:val="1C9237D2"/>
    <w:multiLevelType w:val="hybridMultilevel"/>
    <w:tmpl w:val="0C1C0B64"/>
    <w:lvl w:ilvl="0" w:tplc="E08E6556">
      <w:start w:val="1"/>
      <w:numFmt w:val="upperRoman"/>
      <w:lvlText w:val="%1."/>
      <w:lvlJc w:val="left"/>
      <w:pPr>
        <w:tabs>
          <w:tab w:val="num" w:pos="1004"/>
        </w:tabs>
        <w:ind w:left="1004" w:hanging="720"/>
      </w:pPr>
      <w:rPr>
        <w:rFonts w:hint="default"/>
      </w:rPr>
    </w:lvl>
    <w:lvl w:ilvl="1" w:tplc="04270019" w:tentative="1">
      <w:start w:val="1"/>
      <w:numFmt w:val="lowerLetter"/>
      <w:lvlText w:val="%2."/>
      <w:lvlJc w:val="left"/>
      <w:pPr>
        <w:tabs>
          <w:tab w:val="num" w:pos="1364"/>
        </w:tabs>
        <w:ind w:left="1364" w:hanging="360"/>
      </w:pPr>
    </w:lvl>
    <w:lvl w:ilvl="2" w:tplc="0427001B" w:tentative="1">
      <w:start w:val="1"/>
      <w:numFmt w:val="lowerRoman"/>
      <w:lvlText w:val="%3."/>
      <w:lvlJc w:val="right"/>
      <w:pPr>
        <w:tabs>
          <w:tab w:val="num" w:pos="2084"/>
        </w:tabs>
        <w:ind w:left="2084" w:hanging="180"/>
      </w:pPr>
    </w:lvl>
    <w:lvl w:ilvl="3" w:tplc="0427000F" w:tentative="1">
      <w:start w:val="1"/>
      <w:numFmt w:val="decimal"/>
      <w:lvlText w:val="%4."/>
      <w:lvlJc w:val="left"/>
      <w:pPr>
        <w:tabs>
          <w:tab w:val="num" w:pos="2804"/>
        </w:tabs>
        <w:ind w:left="2804" w:hanging="360"/>
      </w:pPr>
    </w:lvl>
    <w:lvl w:ilvl="4" w:tplc="04270019" w:tentative="1">
      <w:start w:val="1"/>
      <w:numFmt w:val="lowerLetter"/>
      <w:lvlText w:val="%5."/>
      <w:lvlJc w:val="left"/>
      <w:pPr>
        <w:tabs>
          <w:tab w:val="num" w:pos="3524"/>
        </w:tabs>
        <w:ind w:left="3524" w:hanging="360"/>
      </w:pPr>
    </w:lvl>
    <w:lvl w:ilvl="5" w:tplc="0427001B" w:tentative="1">
      <w:start w:val="1"/>
      <w:numFmt w:val="lowerRoman"/>
      <w:lvlText w:val="%6."/>
      <w:lvlJc w:val="right"/>
      <w:pPr>
        <w:tabs>
          <w:tab w:val="num" w:pos="4244"/>
        </w:tabs>
        <w:ind w:left="4244" w:hanging="180"/>
      </w:pPr>
    </w:lvl>
    <w:lvl w:ilvl="6" w:tplc="0427000F" w:tentative="1">
      <w:start w:val="1"/>
      <w:numFmt w:val="decimal"/>
      <w:lvlText w:val="%7."/>
      <w:lvlJc w:val="left"/>
      <w:pPr>
        <w:tabs>
          <w:tab w:val="num" w:pos="4964"/>
        </w:tabs>
        <w:ind w:left="4964" w:hanging="360"/>
      </w:pPr>
    </w:lvl>
    <w:lvl w:ilvl="7" w:tplc="04270019" w:tentative="1">
      <w:start w:val="1"/>
      <w:numFmt w:val="lowerLetter"/>
      <w:lvlText w:val="%8."/>
      <w:lvlJc w:val="left"/>
      <w:pPr>
        <w:tabs>
          <w:tab w:val="num" w:pos="5684"/>
        </w:tabs>
        <w:ind w:left="5684" w:hanging="360"/>
      </w:pPr>
    </w:lvl>
    <w:lvl w:ilvl="8" w:tplc="0427001B" w:tentative="1">
      <w:start w:val="1"/>
      <w:numFmt w:val="lowerRoman"/>
      <w:lvlText w:val="%9."/>
      <w:lvlJc w:val="right"/>
      <w:pPr>
        <w:tabs>
          <w:tab w:val="num" w:pos="6404"/>
        </w:tabs>
        <w:ind w:left="6404" w:hanging="180"/>
      </w:pPr>
    </w:lvl>
  </w:abstractNum>
  <w:abstractNum w:abstractNumId="9" w15:restartNumberingAfterBreak="0">
    <w:nsid w:val="1D3358EE"/>
    <w:multiLevelType w:val="hybridMultilevel"/>
    <w:tmpl w:val="35AA34DC"/>
    <w:lvl w:ilvl="0" w:tplc="0409000F">
      <w:start w:val="1"/>
      <w:numFmt w:val="decimal"/>
      <w:lvlText w:val="%1."/>
      <w:lvlJc w:val="left"/>
      <w:pPr>
        <w:ind w:left="360" w:hanging="360"/>
      </w:pPr>
      <w:rPr>
        <w:rFonts w:cs="Times New Roman"/>
      </w:rPr>
    </w:lvl>
    <w:lvl w:ilvl="1" w:tplc="A12E0DB6">
      <w:start w:val="1"/>
      <w:numFmt w:val="upperRoman"/>
      <w:lvlText w:val="%2."/>
      <w:lvlJc w:val="left"/>
      <w:pPr>
        <w:ind w:left="1800" w:hanging="720"/>
      </w:pPr>
      <w:rPr>
        <w:rFonts w:cs="Times New Roman" w:hint="default"/>
        <w:i w:val="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4214DDE"/>
    <w:multiLevelType w:val="multilevel"/>
    <w:tmpl w:val="BD6683E4"/>
    <w:lvl w:ilvl="0">
      <w:start w:val="1"/>
      <w:numFmt w:val="decimal"/>
      <w:lvlText w:val="%1."/>
      <w:lvlJc w:val="left"/>
      <w:pPr>
        <w:ind w:left="1353" w:hanging="360"/>
      </w:pPr>
      <w:rPr>
        <w:rFonts w:hint="default"/>
        <w:i w:val="0"/>
      </w:rPr>
    </w:lvl>
    <w:lvl w:ilvl="1">
      <w:start w:val="1"/>
      <w:numFmt w:val="decimal"/>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045EB4"/>
    <w:multiLevelType w:val="multilevel"/>
    <w:tmpl w:val="7870E9F0"/>
    <w:lvl w:ilvl="0">
      <w:start w:val="1"/>
      <w:numFmt w:val="decimal"/>
      <w:lvlText w:val="%1."/>
      <w:lvlJc w:val="left"/>
      <w:pPr>
        <w:ind w:left="720" w:hanging="360"/>
      </w:pPr>
      <w:rPr>
        <w:rFonts w:hint="default"/>
        <w:b/>
        <w:i w:val="0"/>
      </w:rPr>
    </w:lvl>
    <w:lvl w:ilvl="1">
      <w:start w:val="1"/>
      <w:numFmt w:val="decimal"/>
      <w:isLgl/>
      <w:lvlText w:val="%1.%2."/>
      <w:lvlJc w:val="left"/>
      <w:pPr>
        <w:ind w:left="735" w:hanging="37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F965351"/>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4392567"/>
    <w:multiLevelType w:val="hybridMultilevel"/>
    <w:tmpl w:val="140C97F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502"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3338"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28F221B"/>
    <w:multiLevelType w:val="hybridMultilevel"/>
    <w:tmpl w:val="277E4F54"/>
    <w:lvl w:ilvl="0" w:tplc="751671C8">
      <w:start w:val="8"/>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9348BF"/>
    <w:multiLevelType w:val="multilevel"/>
    <w:tmpl w:val="02EEB114"/>
    <w:lvl w:ilvl="0">
      <w:start w:val="4"/>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3B3BB6"/>
    <w:multiLevelType w:val="hybridMultilevel"/>
    <w:tmpl w:val="68B8DA98"/>
    <w:lvl w:ilvl="0" w:tplc="AE601636">
      <w:start w:val="9"/>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5E7BF9"/>
    <w:multiLevelType w:val="hybridMultilevel"/>
    <w:tmpl w:val="AB3C8ABC"/>
    <w:lvl w:ilvl="0" w:tplc="8260166C">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6B23989"/>
    <w:multiLevelType w:val="hybridMultilevel"/>
    <w:tmpl w:val="23CC9EA8"/>
    <w:lvl w:ilvl="0" w:tplc="9F2E360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063896"/>
    <w:multiLevelType w:val="hybridMultilevel"/>
    <w:tmpl w:val="7EC6DA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175AAA"/>
    <w:multiLevelType w:val="multilevel"/>
    <w:tmpl w:val="5C6E7036"/>
    <w:lvl w:ilvl="0">
      <w:start w:val="2"/>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8BC4C20"/>
    <w:multiLevelType w:val="multilevel"/>
    <w:tmpl w:val="6CFA53FC"/>
    <w:lvl w:ilvl="0">
      <w:start w:val="4"/>
      <w:numFmt w:val="decimal"/>
      <w:lvlText w:val="%1."/>
      <w:lvlJc w:val="left"/>
      <w:pPr>
        <w:ind w:left="900"/>
      </w:pPr>
      <w:rPr>
        <w:rFonts w:ascii="Trebuchet MS" w:eastAsia="Trebuchet MS" w:hAnsi="Trebuchet MS" w:cs="Trebuchet MS"/>
        <w:b w:val="0"/>
        <w:i w:val="0"/>
        <w:strike w:val="0"/>
        <w:dstrike w:val="0"/>
        <w:color w:val="00B0F0"/>
        <w:sz w:val="22"/>
        <w:szCs w:val="22"/>
        <w:u w:val="none" w:color="000000"/>
        <w:bdr w:val="none" w:sz="0" w:space="0" w:color="auto"/>
        <w:shd w:val="clear" w:color="auto" w:fill="auto"/>
        <w:vertAlign w:val="baseline"/>
      </w:rPr>
    </w:lvl>
    <w:lvl w:ilvl="1">
      <w:start w:val="1"/>
      <w:numFmt w:val="decimal"/>
      <w:lvlText w:val="%1.%2."/>
      <w:lvlJc w:val="left"/>
      <w:pPr>
        <w:ind w:left="171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2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4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6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8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0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72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4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97F74BD"/>
    <w:multiLevelType w:val="multilevel"/>
    <w:tmpl w:val="979A5DB8"/>
    <w:lvl w:ilvl="0">
      <w:start w:val="1"/>
      <w:numFmt w:val="decimal"/>
      <w:lvlText w:val="%1."/>
      <w:lvlJc w:val="left"/>
      <w:pPr>
        <w:ind w:left="1353" w:hanging="360"/>
      </w:pPr>
      <w:rPr>
        <w:rFonts w:hint="default"/>
        <w:i w:val="0"/>
      </w:rPr>
    </w:lvl>
    <w:lvl w:ilvl="1">
      <w:start w:val="1"/>
      <w:numFmt w:val="decimal"/>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BC12230"/>
    <w:multiLevelType w:val="multilevel"/>
    <w:tmpl w:val="E1620FE6"/>
    <w:lvl w:ilvl="0">
      <w:start w:val="1"/>
      <w:numFmt w:val="upperRoman"/>
      <w:suff w:val="space"/>
      <w:lvlText w:val="%1."/>
      <w:lvlJc w:val="left"/>
      <w:pPr>
        <w:ind w:left="0" w:firstLine="0"/>
      </w:pPr>
      <w:rPr>
        <w:rFonts w:ascii="Times New Roman" w:eastAsia="Times New Roman" w:hAnsi="Times New Roman" w:cs="Times New Roman" w:hint="default"/>
        <w:b/>
      </w:rPr>
    </w:lvl>
    <w:lvl w:ilvl="1">
      <w:start w:val="1"/>
      <w:numFmt w:val="decimal"/>
      <w:lvlText w:val="%1.%2."/>
      <w:lvlJc w:val="left"/>
      <w:pPr>
        <w:tabs>
          <w:tab w:val="num" w:pos="792"/>
        </w:tabs>
        <w:ind w:left="0" w:firstLine="0"/>
      </w:pPr>
      <w:rPr>
        <w:rFonts w:hint="default"/>
        <w:b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0" w:firstLine="0"/>
      </w:pPr>
      <w:rPr>
        <w:rFonts w:hint="default"/>
      </w:rPr>
    </w:lvl>
    <w:lvl w:ilvl="4">
      <w:start w:val="1"/>
      <w:numFmt w:val="decimal"/>
      <w:lvlText w:val="%1.%2.%3.%4.%5."/>
      <w:lvlJc w:val="left"/>
      <w:pPr>
        <w:tabs>
          <w:tab w:val="num" w:pos="2232"/>
        </w:tabs>
        <w:ind w:left="0" w:firstLine="0"/>
      </w:pPr>
      <w:rPr>
        <w:rFonts w:hint="default"/>
      </w:rPr>
    </w:lvl>
    <w:lvl w:ilvl="5">
      <w:start w:val="1"/>
      <w:numFmt w:val="decimal"/>
      <w:lvlText w:val="%1.%2.%3.%4.%5.%6."/>
      <w:lvlJc w:val="left"/>
      <w:pPr>
        <w:tabs>
          <w:tab w:val="num" w:pos="2736"/>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744"/>
        </w:tabs>
        <w:ind w:left="0" w:firstLine="0"/>
      </w:pPr>
      <w:rPr>
        <w:rFonts w:hint="default"/>
      </w:rPr>
    </w:lvl>
    <w:lvl w:ilvl="8">
      <w:start w:val="1"/>
      <w:numFmt w:val="decimal"/>
      <w:lvlText w:val="%1.%2.%3.%4.%5.%6.%7.%8.%9."/>
      <w:lvlJc w:val="left"/>
      <w:pPr>
        <w:tabs>
          <w:tab w:val="num" w:pos="4320"/>
        </w:tabs>
        <w:ind w:left="0" w:firstLine="0"/>
      </w:pPr>
      <w:rPr>
        <w:rFonts w:hint="default"/>
      </w:rPr>
    </w:lvl>
  </w:abstractNum>
  <w:abstractNum w:abstractNumId="26" w15:restartNumberingAfterBreak="0">
    <w:nsid w:val="738B609C"/>
    <w:multiLevelType w:val="hybridMultilevel"/>
    <w:tmpl w:val="58E4A8CC"/>
    <w:lvl w:ilvl="0" w:tplc="F01A9A2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abstractNum w:abstractNumId="28" w15:restartNumberingAfterBreak="0">
    <w:nsid w:val="7D696AA1"/>
    <w:multiLevelType w:val="multilevel"/>
    <w:tmpl w:val="F06E754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rPr>
    </w:lvl>
    <w:lvl w:ilvl="2">
      <w:start w:val="1"/>
      <w:numFmt w:val="decimal"/>
      <w:isLgl/>
      <w:lvlText w:val="%1.%2.%3."/>
      <w:lvlJc w:val="left"/>
      <w:pPr>
        <w:ind w:left="100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9125737">
    <w:abstractNumId w:val="1"/>
  </w:num>
  <w:num w:numId="2" w16cid:durableId="558980511">
    <w:abstractNumId w:val="0"/>
  </w:num>
  <w:num w:numId="3" w16cid:durableId="758409106">
    <w:abstractNumId w:val="4"/>
  </w:num>
  <w:num w:numId="4" w16cid:durableId="1770999462">
    <w:abstractNumId w:val="7"/>
  </w:num>
  <w:num w:numId="5" w16cid:durableId="190145599">
    <w:abstractNumId w:val="27"/>
  </w:num>
  <w:num w:numId="6" w16cid:durableId="83455384">
    <w:abstractNumId w:val="24"/>
  </w:num>
  <w:num w:numId="7" w16cid:durableId="1354305939">
    <w:abstractNumId w:val="15"/>
  </w:num>
  <w:num w:numId="8" w16cid:durableId="1068963740">
    <w:abstractNumId w:val="28"/>
  </w:num>
  <w:num w:numId="9" w16cid:durableId="232935464">
    <w:abstractNumId w:val="19"/>
  </w:num>
  <w:num w:numId="10" w16cid:durableId="637686561">
    <w:abstractNumId w:val="13"/>
  </w:num>
  <w:num w:numId="11" w16cid:durableId="476412877">
    <w:abstractNumId w:val="3"/>
  </w:num>
  <w:num w:numId="12" w16cid:durableId="1438058157">
    <w:abstractNumId w:val="26"/>
  </w:num>
  <w:num w:numId="13" w16cid:durableId="1910262135">
    <w:abstractNumId w:val="6"/>
  </w:num>
  <w:num w:numId="14" w16cid:durableId="1703089811">
    <w:abstractNumId w:val="21"/>
  </w:num>
  <w:num w:numId="15" w16cid:durableId="377898847">
    <w:abstractNumId w:val="12"/>
  </w:num>
  <w:num w:numId="16" w16cid:durableId="2034771169">
    <w:abstractNumId w:val="22"/>
  </w:num>
  <w:num w:numId="17" w16cid:durableId="950088697">
    <w:abstractNumId w:val="25"/>
  </w:num>
  <w:num w:numId="18" w16cid:durableId="423067290">
    <w:abstractNumId w:val="22"/>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9" w16cid:durableId="1761102237">
    <w:abstractNumId w:val="18"/>
  </w:num>
  <w:num w:numId="20" w16cid:durableId="258409117">
    <w:abstractNumId w:val="11"/>
  </w:num>
  <w:num w:numId="21" w16cid:durableId="975376019">
    <w:abstractNumId w:val="8"/>
  </w:num>
  <w:num w:numId="22" w16cid:durableId="1542475455">
    <w:abstractNumId w:val="14"/>
  </w:num>
  <w:num w:numId="23" w16cid:durableId="1618563801">
    <w:abstractNumId w:val="9"/>
  </w:num>
  <w:num w:numId="24" w16cid:durableId="1575508172">
    <w:abstractNumId w:val="16"/>
  </w:num>
  <w:num w:numId="25" w16cid:durableId="1545172177">
    <w:abstractNumId w:val="2"/>
  </w:num>
  <w:num w:numId="26" w16cid:durableId="403263580">
    <w:abstractNumId w:val="20"/>
  </w:num>
  <w:num w:numId="27" w16cid:durableId="828401367">
    <w:abstractNumId w:val="10"/>
  </w:num>
  <w:num w:numId="28" w16cid:durableId="457719127">
    <w:abstractNumId w:val="5"/>
  </w:num>
  <w:num w:numId="29" w16cid:durableId="1429424493">
    <w:abstractNumId w:val="17"/>
  </w:num>
  <w:num w:numId="30" w16cid:durableId="566263578">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466"/>
    <w:rsid w:val="00000D61"/>
    <w:rsid w:val="00002687"/>
    <w:rsid w:val="00002F2E"/>
    <w:rsid w:val="000030BF"/>
    <w:rsid w:val="00010A31"/>
    <w:rsid w:val="000112A2"/>
    <w:rsid w:val="00014161"/>
    <w:rsid w:val="00017217"/>
    <w:rsid w:val="00021031"/>
    <w:rsid w:val="0002231E"/>
    <w:rsid w:val="00025255"/>
    <w:rsid w:val="00030FD5"/>
    <w:rsid w:val="00037A17"/>
    <w:rsid w:val="00037B17"/>
    <w:rsid w:val="00042238"/>
    <w:rsid w:val="0004787F"/>
    <w:rsid w:val="000521D9"/>
    <w:rsid w:val="0005247C"/>
    <w:rsid w:val="000526A3"/>
    <w:rsid w:val="0005482E"/>
    <w:rsid w:val="0005575D"/>
    <w:rsid w:val="0005609B"/>
    <w:rsid w:val="00063019"/>
    <w:rsid w:val="00064269"/>
    <w:rsid w:val="00065F7F"/>
    <w:rsid w:val="0006665C"/>
    <w:rsid w:val="00075873"/>
    <w:rsid w:val="00077E4A"/>
    <w:rsid w:val="00082761"/>
    <w:rsid w:val="000907AE"/>
    <w:rsid w:val="000A0019"/>
    <w:rsid w:val="000A6712"/>
    <w:rsid w:val="000B1443"/>
    <w:rsid w:val="000B4BD8"/>
    <w:rsid w:val="000B71CF"/>
    <w:rsid w:val="000C378E"/>
    <w:rsid w:val="000D06E2"/>
    <w:rsid w:val="000D1E05"/>
    <w:rsid w:val="000D26E5"/>
    <w:rsid w:val="000E1045"/>
    <w:rsid w:val="000F0F2C"/>
    <w:rsid w:val="000F2022"/>
    <w:rsid w:val="000F206C"/>
    <w:rsid w:val="00101344"/>
    <w:rsid w:val="0010236B"/>
    <w:rsid w:val="00104F4F"/>
    <w:rsid w:val="00106B25"/>
    <w:rsid w:val="00113060"/>
    <w:rsid w:val="001259CA"/>
    <w:rsid w:val="0013094B"/>
    <w:rsid w:val="00141E57"/>
    <w:rsid w:val="00144E32"/>
    <w:rsid w:val="00151006"/>
    <w:rsid w:val="0015124E"/>
    <w:rsid w:val="00151A8B"/>
    <w:rsid w:val="001623CA"/>
    <w:rsid w:val="001777CE"/>
    <w:rsid w:val="001778DB"/>
    <w:rsid w:val="00181CCE"/>
    <w:rsid w:val="00185703"/>
    <w:rsid w:val="00187198"/>
    <w:rsid w:val="00187CA0"/>
    <w:rsid w:val="00194911"/>
    <w:rsid w:val="00195223"/>
    <w:rsid w:val="001A15BF"/>
    <w:rsid w:val="001B4801"/>
    <w:rsid w:val="001B6C98"/>
    <w:rsid w:val="001C5C97"/>
    <w:rsid w:val="001C5DCD"/>
    <w:rsid w:val="001C743F"/>
    <w:rsid w:val="001C7F55"/>
    <w:rsid w:val="001D0F24"/>
    <w:rsid w:val="001D1798"/>
    <w:rsid w:val="001D74E0"/>
    <w:rsid w:val="001E1B0A"/>
    <w:rsid w:val="001E3FD6"/>
    <w:rsid w:val="001F54B8"/>
    <w:rsid w:val="002001C0"/>
    <w:rsid w:val="002044D1"/>
    <w:rsid w:val="00206167"/>
    <w:rsid w:val="0020727A"/>
    <w:rsid w:val="00212870"/>
    <w:rsid w:val="002171FD"/>
    <w:rsid w:val="002175B9"/>
    <w:rsid w:val="002212BE"/>
    <w:rsid w:val="0022422A"/>
    <w:rsid w:val="00227C02"/>
    <w:rsid w:val="00232964"/>
    <w:rsid w:val="00234563"/>
    <w:rsid w:val="00234BA3"/>
    <w:rsid w:val="00235D7E"/>
    <w:rsid w:val="00236894"/>
    <w:rsid w:val="0025383E"/>
    <w:rsid w:val="002549AD"/>
    <w:rsid w:val="00256FF4"/>
    <w:rsid w:val="002629AC"/>
    <w:rsid w:val="0026663F"/>
    <w:rsid w:val="002703D7"/>
    <w:rsid w:val="0027047E"/>
    <w:rsid w:val="00274D58"/>
    <w:rsid w:val="002839C4"/>
    <w:rsid w:val="00287FA0"/>
    <w:rsid w:val="002907F8"/>
    <w:rsid w:val="00293CAE"/>
    <w:rsid w:val="00297566"/>
    <w:rsid w:val="002A5F1F"/>
    <w:rsid w:val="002B5330"/>
    <w:rsid w:val="002B6DFF"/>
    <w:rsid w:val="002C7FF2"/>
    <w:rsid w:val="002D2E33"/>
    <w:rsid w:val="002D52F9"/>
    <w:rsid w:val="002D66D6"/>
    <w:rsid w:val="002D7525"/>
    <w:rsid w:val="002D7A2B"/>
    <w:rsid w:val="002E3623"/>
    <w:rsid w:val="002E765B"/>
    <w:rsid w:val="002F1013"/>
    <w:rsid w:val="002F2C5E"/>
    <w:rsid w:val="002F2E06"/>
    <w:rsid w:val="002F2FB2"/>
    <w:rsid w:val="00300397"/>
    <w:rsid w:val="00302F42"/>
    <w:rsid w:val="003069A8"/>
    <w:rsid w:val="003109FC"/>
    <w:rsid w:val="00313D58"/>
    <w:rsid w:val="00314E30"/>
    <w:rsid w:val="00321157"/>
    <w:rsid w:val="00323B68"/>
    <w:rsid w:val="0034044D"/>
    <w:rsid w:val="0034105C"/>
    <w:rsid w:val="00341F0C"/>
    <w:rsid w:val="003444A2"/>
    <w:rsid w:val="00350FA4"/>
    <w:rsid w:val="003533DD"/>
    <w:rsid w:val="00357515"/>
    <w:rsid w:val="003674FE"/>
    <w:rsid w:val="00370653"/>
    <w:rsid w:val="00377F12"/>
    <w:rsid w:val="003819F9"/>
    <w:rsid w:val="00385D8A"/>
    <w:rsid w:val="0039570A"/>
    <w:rsid w:val="00395DAF"/>
    <w:rsid w:val="003A09B0"/>
    <w:rsid w:val="003A3528"/>
    <w:rsid w:val="003A5EFD"/>
    <w:rsid w:val="003A6E18"/>
    <w:rsid w:val="003B5B91"/>
    <w:rsid w:val="003B61B5"/>
    <w:rsid w:val="003B72D3"/>
    <w:rsid w:val="003C166A"/>
    <w:rsid w:val="003C2CE7"/>
    <w:rsid w:val="003C653C"/>
    <w:rsid w:val="003C7454"/>
    <w:rsid w:val="003D074C"/>
    <w:rsid w:val="003D1D73"/>
    <w:rsid w:val="003D294F"/>
    <w:rsid w:val="003D2F93"/>
    <w:rsid w:val="003D41B6"/>
    <w:rsid w:val="003D5700"/>
    <w:rsid w:val="003E2C82"/>
    <w:rsid w:val="003E469B"/>
    <w:rsid w:val="003E5095"/>
    <w:rsid w:val="003E6DEE"/>
    <w:rsid w:val="003F4D5A"/>
    <w:rsid w:val="004013D8"/>
    <w:rsid w:val="004046B4"/>
    <w:rsid w:val="00405471"/>
    <w:rsid w:val="00405982"/>
    <w:rsid w:val="0042181F"/>
    <w:rsid w:val="004307B4"/>
    <w:rsid w:val="00441327"/>
    <w:rsid w:val="00442AD9"/>
    <w:rsid w:val="0044474D"/>
    <w:rsid w:val="004548C3"/>
    <w:rsid w:val="00454C54"/>
    <w:rsid w:val="00465192"/>
    <w:rsid w:val="00465A86"/>
    <w:rsid w:val="004730CE"/>
    <w:rsid w:val="00473946"/>
    <w:rsid w:val="0048249E"/>
    <w:rsid w:val="00485A61"/>
    <w:rsid w:val="0049026D"/>
    <w:rsid w:val="004904D4"/>
    <w:rsid w:val="004930E1"/>
    <w:rsid w:val="00493D16"/>
    <w:rsid w:val="00494926"/>
    <w:rsid w:val="00495978"/>
    <w:rsid w:val="004965D9"/>
    <w:rsid w:val="004A0249"/>
    <w:rsid w:val="004A0A08"/>
    <w:rsid w:val="004A1FF6"/>
    <w:rsid w:val="004B23E9"/>
    <w:rsid w:val="004B5FB5"/>
    <w:rsid w:val="004B6046"/>
    <w:rsid w:val="004C016D"/>
    <w:rsid w:val="004C0A22"/>
    <w:rsid w:val="004C2819"/>
    <w:rsid w:val="004C2B7F"/>
    <w:rsid w:val="004C6737"/>
    <w:rsid w:val="004D07AE"/>
    <w:rsid w:val="004D106A"/>
    <w:rsid w:val="004D138F"/>
    <w:rsid w:val="004D3935"/>
    <w:rsid w:val="004D3FDB"/>
    <w:rsid w:val="004E66C0"/>
    <w:rsid w:val="004F6A6C"/>
    <w:rsid w:val="00506329"/>
    <w:rsid w:val="005105CF"/>
    <w:rsid w:val="005146BB"/>
    <w:rsid w:val="00515C68"/>
    <w:rsid w:val="005165D4"/>
    <w:rsid w:val="00516B36"/>
    <w:rsid w:val="00520AB7"/>
    <w:rsid w:val="00521BD4"/>
    <w:rsid w:val="005368EC"/>
    <w:rsid w:val="005458C3"/>
    <w:rsid w:val="005465A4"/>
    <w:rsid w:val="00550554"/>
    <w:rsid w:val="00556353"/>
    <w:rsid w:val="005639B4"/>
    <w:rsid w:val="00571A04"/>
    <w:rsid w:val="00571D66"/>
    <w:rsid w:val="00581CFD"/>
    <w:rsid w:val="00587773"/>
    <w:rsid w:val="00591ED9"/>
    <w:rsid w:val="00592CE7"/>
    <w:rsid w:val="005934FE"/>
    <w:rsid w:val="00595A00"/>
    <w:rsid w:val="00596F82"/>
    <w:rsid w:val="00597C53"/>
    <w:rsid w:val="00597F4D"/>
    <w:rsid w:val="005A0469"/>
    <w:rsid w:val="005A7611"/>
    <w:rsid w:val="005A77F0"/>
    <w:rsid w:val="005B08F8"/>
    <w:rsid w:val="005B26C3"/>
    <w:rsid w:val="005B74F0"/>
    <w:rsid w:val="005D4D28"/>
    <w:rsid w:val="005D7883"/>
    <w:rsid w:val="005E09B8"/>
    <w:rsid w:val="005E0C53"/>
    <w:rsid w:val="005E48A1"/>
    <w:rsid w:val="005E5D52"/>
    <w:rsid w:val="005E6543"/>
    <w:rsid w:val="005E736F"/>
    <w:rsid w:val="005E756A"/>
    <w:rsid w:val="005F15DA"/>
    <w:rsid w:val="005F1924"/>
    <w:rsid w:val="005F2F32"/>
    <w:rsid w:val="005F309B"/>
    <w:rsid w:val="005F58D1"/>
    <w:rsid w:val="005F5A03"/>
    <w:rsid w:val="005F7635"/>
    <w:rsid w:val="00601DD8"/>
    <w:rsid w:val="00602580"/>
    <w:rsid w:val="00602BD0"/>
    <w:rsid w:val="006048AF"/>
    <w:rsid w:val="00604D0C"/>
    <w:rsid w:val="00604E64"/>
    <w:rsid w:val="00607882"/>
    <w:rsid w:val="006129AD"/>
    <w:rsid w:val="006132B2"/>
    <w:rsid w:val="00620564"/>
    <w:rsid w:val="0062260B"/>
    <w:rsid w:val="006232B9"/>
    <w:rsid w:val="00631E16"/>
    <w:rsid w:val="00634045"/>
    <w:rsid w:val="0063524E"/>
    <w:rsid w:val="00635DB6"/>
    <w:rsid w:val="00636765"/>
    <w:rsid w:val="0064727D"/>
    <w:rsid w:val="0064782A"/>
    <w:rsid w:val="00650066"/>
    <w:rsid w:val="00651013"/>
    <w:rsid w:val="006541D3"/>
    <w:rsid w:val="00655A76"/>
    <w:rsid w:val="00657291"/>
    <w:rsid w:val="00657A4D"/>
    <w:rsid w:val="00657D35"/>
    <w:rsid w:val="006606FC"/>
    <w:rsid w:val="00682216"/>
    <w:rsid w:val="00683772"/>
    <w:rsid w:val="00687220"/>
    <w:rsid w:val="00691914"/>
    <w:rsid w:val="00692D99"/>
    <w:rsid w:val="00693CD1"/>
    <w:rsid w:val="00694847"/>
    <w:rsid w:val="0069792E"/>
    <w:rsid w:val="006A2F92"/>
    <w:rsid w:val="006A56E2"/>
    <w:rsid w:val="006A6FF3"/>
    <w:rsid w:val="006B551F"/>
    <w:rsid w:val="006C19AF"/>
    <w:rsid w:val="006D354C"/>
    <w:rsid w:val="006D5387"/>
    <w:rsid w:val="006D7777"/>
    <w:rsid w:val="006D7A76"/>
    <w:rsid w:val="006E6CB4"/>
    <w:rsid w:val="006F0242"/>
    <w:rsid w:val="006F38C5"/>
    <w:rsid w:val="006F4C16"/>
    <w:rsid w:val="006F526D"/>
    <w:rsid w:val="006F5B73"/>
    <w:rsid w:val="007076A9"/>
    <w:rsid w:val="007132E6"/>
    <w:rsid w:val="00713AF4"/>
    <w:rsid w:val="00713E57"/>
    <w:rsid w:val="00716B01"/>
    <w:rsid w:val="00721473"/>
    <w:rsid w:val="007274C1"/>
    <w:rsid w:val="007311EF"/>
    <w:rsid w:val="007316EF"/>
    <w:rsid w:val="00736597"/>
    <w:rsid w:val="00741B39"/>
    <w:rsid w:val="00743C26"/>
    <w:rsid w:val="00745F01"/>
    <w:rsid w:val="00751BF9"/>
    <w:rsid w:val="0075530A"/>
    <w:rsid w:val="00755352"/>
    <w:rsid w:val="00756264"/>
    <w:rsid w:val="0075682B"/>
    <w:rsid w:val="00756C37"/>
    <w:rsid w:val="00757CEB"/>
    <w:rsid w:val="00760E5B"/>
    <w:rsid w:val="00762A69"/>
    <w:rsid w:val="00762E77"/>
    <w:rsid w:val="00766957"/>
    <w:rsid w:val="00782F1E"/>
    <w:rsid w:val="00786104"/>
    <w:rsid w:val="007933F7"/>
    <w:rsid w:val="007964DB"/>
    <w:rsid w:val="007A0B7E"/>
    <w:rsid w:val="007A23C7"/>
    <w:rsid w:val="007A55CF"/>
    <w:rsid w:val="007A6FC9"/>
    <w:rsid w:val="007B6261"/>
    <w:rsid w:val="007B7E81"/>
    <w:rsid w:val="007D7F66"/>
    <w:rsid w:val="007E03AC"/>
    <w:rsid w:val="007E55F1"/>
    <w:rsid w:val="007E7B2C"/>
    <w:rsid w:val="007F00C9"/>
    <w:rsid w:val="007F0FC0"/>
    <w:rsid w:val="007F168A"/>
    <w:rsid w:val="007F16C7"/>
    <w:rsid w:val="007F2D74"/>
    <w:rsid w:val="008006E7"/>
    <w:rsid w:val="00801AD4"/>
    <w:rsid w:val="008026C7"/>
    <w:rsid w:val="00805A32"/>
    <w:rsid w:val="008063DC"/>
    <w:rsid w:val="008106FE"/>
    <w:rsid w:val="00810711"/>
    <w:rsid w:val="008111D6"/>
    <w:rsid w:val="00814F90"/>
    <w:rsid w:val="008211D6"/>
    <w:rsid w:val="008259A6"/>
    <w:rsid w:val="00827A5D"/>
    <w:rsid w:val="0083115B"/>
    <w:rsid w:val="00834333"/>
    <w:rsid w:val="00834981"/>
    <w:rsid w:val="0083615A"/>
    <w:rsid w:val="00837D39"/>
    <w:rsid w:val="008410EA"/>
    <w:rsid w:val="00847C01"/>
    <w:rsid w:val="00852BC8"/>
    <w:rsid w:val="00857D3D"/>
    <w:rsid w:val="00875716"/>
    <w:rsid w:val="008845EC"/>
    <w:rsid w:val="008878CE"/>
    <w:rsid w:val="008A0999"/>
    <w:rsid w:val="008A0CBF"/>
    <w:rsid w:val="008A2DA5"/>
    <w:rsid w:val="008A4527"/>
    <w:rsid w:val="008A5011"/>
    <w:rsid w:val="008B2EDF"/>
    <w:rsid w:val="008B5813"/>
    <w:rsid w:val="008B7A09"/>
    <w:rsid w:val="008C321D"/>
    <w:rsid w:val="008C341E"/>
    <w:rsid w:val="008C5920"/>
    <w:rsid w:val="008C5C7D"/>
    <w:rsid w:val="008D0F70"/>
    <w:rsid w:val="008D2F85"/>
    <w:rsid w:val="008D627C"/>
    <w:rsid w:val="008D63E3"/>
    <w:rsid w:val="008E0A78"/>
    <w:rsid w:val="008E0CB3"/>
    <w:rsid w:val="008E0D26"/>
    <w:rsid w:val="008E27DF"/>
    <w:rsid w:val="008E3E6D"/>
    <w:rsid w:val="008E7EBF"/>
    <w:rsid w:val="008F2A01"/>
    <w:rsid w:val="00900305"/>
    <w:rsid w:val="009017E8"/>
    <w:rsid w:val="009020A8"/>
    <w:rsid w:val="00902639"/>
    <w:rsid w:val="009055A0"/>
    <w:rsid w:val="00905D11"/>
    <w:rsid w:val="00906684"/>
    <w:rsid w:val="009074B3"/>
    <w:rsid w:val="00907F6C"/>
    <w:rsid w:val="00913947"/>
    <w:rsid w:val="0091786C"/>
    <w:rsid w:val="00920015"/>
    <w:rsid w:val="009240E6"/>
    <w:rsid w:val="009270D4"/>
    <w:rsid w:val="00931C49"/>
    <w:rsid w:val="00932E03"/>
    <w:rsid w:val="00934449"/>
    <w:rsid w:val="009424FA"/>
    <w:rsid w:val="00943C2E"/>
    <w:rsid w:val="00945D5F"/>
    <w:rsid w:val="0094627F"/>
    <w:rsid w:val="009476FD"/>
    <w:rsid w:val="00950FFE"/>
    <w:rsid w:val="00955324"/>
    <w:rsid w:val="0096148B"/>
    <w:rsid w:val="00971370"/>
    <w:rsid w:val="00971587"/>
    <w:rsid w:val="00976328"/>
    <w:rsid w:val="00976A7F"/>
    <w:rsid w:val="00980B12"/>
    <w:rsid w:val="009827D6"/>
    <w:rsid w:val="00983A42"/>
    <w:rsid w:val="00985C0A"/>
    <w:rsid w:val="00986FA4"/>
    <w:rsid w:val="009A3C6F"/>
    <w:rsid w:val="009A4C94"/>
    <w:rsid w:val="009A5364"/>
    <w:rsid w:val="009B3431"/>
    <w:rsid w:val="009B4BD8"/>
    <w:rsid w:val="009C2919"/>
    <w:rsid w:val="009C6651"/>
    <w:rsid w:val="009C71E4"/>
    <w:rsid w:val="009D1350"/>
    <w:rsid w:val="009D5831"/>
    <w:rsid w:val="009D58E1"/>
    <w:rsid w:val="009D638D"/>
    <w:rsid w:val="009E44DE"/>
    <w:rsid w:val="009E4DFD"/>
    <w:rsid w:val="009E54C4"/>
    <w:rsid w:val="00A11A55"/>
    <w:rsid w:val="00A12E8E"/>
    <w:rsid w:val="00A15263"/>
    <w:rsid w:val="00A15B9F"/>
    <w:rsid w:val="00A23811"/>
    <w:rsid w:val="00A266FB"/>
    <w:rsid w:val="00A31887"/>
    <w:rsid w:val="00A36F0E"/>
    <w:rsid w:val="00A36F21"/>
    <w:rsid w:val="00A4218A"/>
    <w:rsid w:val="00A44A07"/>
    <w:rsid w:val="00A4764B"/>
    <w:rsid w:val="00A60C2D"/>
    <w:rsid w:val="00A62416"/>
    <w:rsid w:val="00A63AC5"/>
    <w:rsid w:val="00A647E4"/>
    <w:rsid w:val="00A71456"/>
    <w:rsid w:val="00A74655"/>
    <w:rsid w:val="00A7626F"/>
    <w:rsid w:val="00A80D41"/>
    <w:rsid w:val="00A85473"/>
    <w:rsid w:val="00A92B65"/>
    <w:rsid w:val="00A967EB"/>
    <w:rsid w:val="00AA05EA"/>
    <w:rsid w:val="00AA3ED5"/>
    <w:rsid w:val="00AA668B"/>
    <w:rsid w:val="00AA7F9F"/>
    <w:rsid w:val="00AB0609"/>
    <w:rsid w:val="00AB3F3F"/>
    <w:rsid w:val="00AB5D52"/>
    <w:rsid w:val="00AC0911"/>
    <w:rsid w:val="00AC1627"/>
    <w:rsid w:val="00AC26F9"/>
    <w:rsid w:val="00AC3C25"/>
    <w:rsid w:val="00AC4FA9"/>
    <w:rsid w:val="00AC7625"/>
    <w:rsid w:val="00AD0044"/>
    <w:rsid w:val="00AD75D9"/>
    <w:rsid w:val="00AE2934"/>
    <w:rsid w:val="00AF0F30"/>
    <w:rsid w:val="00AF1A93"/>
    <w:rsid w:val="00AF2316"/>
    <w:rsid w:val="00AF3FEB"/>
    <w:rsid w:val="00B05EAF"/>
    <w:rsid w:val="00B10FED"/>
    <w:rsid w:val="00B15E33"/>
    <w:rsid w:val="00B33D87"/>
    <w:rsid w:val="00B3681B"/>
    <w:rsid w:val="00B407F6"/>
    <w:rsid w:val="00B40AB5"/>
    <w:rsid w:val="00B45395"/>
    <w:rsid w:val="00B47C9B"/>
    <w:rsid w:val="00B5523A"/>
    <w:rsid w:val="00B5706E"/>
    <w:rsid w:val="00B62FB6"/>
    <w:rsid w:val="00B63902"/>
    <w:rsid w:val="00B64014"/>
    <w:rsid w:val="00B67E79"/>
    <w:rsid w:val="00B755F5"/>
    <w:rsid w:val="00B76466"/>
    <w:rsid w:val="00B77119"/>
    <w:rsid w:val="00B80D6E"/>
    <w:rsid w:val="00B8219F"/>
    <w:rsid w:val="00B831E4"/>
    <w:rsid w:val="00B916E8"/>
    <w:rsid w:val="00BA1FEF"/>
    <w:rsid w:val="00BA2C7B"/>
    <w:rsid w:val="00BA392C"/>
    <w:rsid w:val="00BA686B"/>
    <w:rsid w:val="00BB128F"/>
    <w:rsid w:val="00BC044F"/>
    <w:rsid w:val="00BC145A"/>
    <w:rsid w:val="00BC1D9B"/>
    <w:rsid w:val="00BC2617"/>
    <w:rsid w:val="00BC7A3B"/>
    <w:rsid w:val="00BD111C"/>
    <w:rsid w:val="00BD2083"/>
    <w:rsid w:val="00BD2A8E"/>
    <w:rsid w:val="00BD6698"/>
    <w:rsid w:val="00BD6C0A"/>
    <w:rsid w:val="00BD70DD"/>
    <w:rsid w:val="00BE358F"/>
    <w:rsid w:val="00BE47D6"/>
    <w:rsid w:val="00BE6445"/>
    <w:rsid w:val="00BF26BF"/>
    <w:rsid w:val="00BF276B"/>
    <w:rsid w:val="00BF4BF4"/>
    <w:rsid w:val="00C03944"/>
    <w:rsid w:val="00C05E52"/>
    <w:rsid w:val="00C060A7"/>
    <w:rsid w:val="00C1009F"/>
    <w:rsid w:val="00C11E57"/>
    <w:rsid w:val="00C1261C"/>
    <w:rsid w:val="00C21810"/>
    <w:rsid w:val="00C26477"/>
    <w:rsid w:val="00C33744"/>
    <w:rsid w:val="00C34BE5"/>
    <w:rsid w:val="00C37391"/>
    <w:rsid w:val="00C37DD3"/>
    <w:rsid w:val="00C4096A"/>
    <w:rsid w:val="00C4097A"/>
    <w:rsid w:val="00C47912"/>
    <w:rsid w:val="00C55B07"/>
    <w:rsid w:val="00C6325B"/>
    <w:rsid w:val="00C63D7B"/>
    <w:rsid w:val="00C67CF2"/>
    <w:rsid w:val="00C7093C"/>
    <w:rsid w:val="00C7166C"/>
    <w:rsid w:val="00C7250D"/>
    <w:rsid w:val="00C72701"/>
    <w:rsid w:val="00C72813"/>
    <w:rsid w:val="00C73216"/>
    <w:rsid w:val="00C80B8C"/>
    <w:rsid w:val="00C81A1A"/>
    <w:rsid w:val="00C85804"/>
    <w:rsid w:val="00C90989"/>
    <w:rsid w:val="00C92515"/>
    <w:rsid w:val="00C941D5"/>
    <w:rsid w:val="00C96521"/>
    <w:rsid w:val="00CA4140"/>
    <w:rsid w:val="00CA442D"/>
    <w:rsid w:val="00CC00C5"/>
    <w:rsid w:val="00CC3262"/>
    <w:rsid w:val="00CC405A"/>
    <w:rsid w:val="00CC7636"/>
    <w:rsid w:val="00CD62C2"/>
    <w:rsid w:val="00CD6500"/>
    <w:rsid w:val="00CE2F8E"/>
    <w:rsid w:val="00CE74A5"/>
    <w:rsid w:val="00CF0A9F"/>
    <w:rsid w:val="00D025E5"/>
    <w:rsid w:val="00D06016"/>
    <w:rsid w:val="00D20786"/>
    <w:rsid w:val="00D20B8E"/>
    <w:rsid w:val="00D34FFF"/>
    <w:rsid w:val="00D36BE5"/>
    <w:rsid w:val="00D40DCC"/>
    <w:rsid w:val="00D425E5"/>
    <w:rsid w:val="00D47735"/>
    <w:rsid w:val="00D51F84"/>
    <w:rsid w:val="00D5234D"/>
    <w:rsid w:val="00D570E6"/>
    <w:rsid w:val="00D603A1"/>
    <w:rsid w:val="00D60D5A"/>
    <w:rsid w:val="00D61A2C"/>
    <w:rsid w:val="00D6514D"/>
    <w:rsid w:val="00D724D7"/>
    <w:rsid w:val="00D738FB"/>
    <w:rsid w:val="00D7432B"/>
    <w:rsid w:val="00D7525F"/>
    <w:rsid w:val="00D7592D"/>
    <w:rsid w:val="00D769D0"/>
    <w:rsid w:val="00D86598"/>
    <w:rsid w:val="00D91AAC"/>
    <w:rsid w:val="00DA1662"/>
    <w:rsid w:val="00DA1E14"/>
    <w:rsid w:val="00DA5FF7"/>
    <w:rsid w:val="00DA72C3"/>
    <w:rsid w:val="00DB0EDE"/>
    <w:rsid w:val="00DB5FCC"/>
    <w:rsid w:val="00DD374F"/>
    <w:rsid w:val="00DD3C12"/>
    <w:rsid w:val="00DD608D"/>
    <w:rsid w:val="00DE0BD8"/>
    <w:rsid w:val="00DE2D9B"/>
    <w:rsid w:val="00DE772D"/>
    <w:rsid w:val="00DE7A91"/>
    <w:rsid w:val="00DF2C57"/>
    <w:rsid w:val="00E010F9"/>
    <w:rsid w:val="00E033A6"/>
    <w:rsid w:val="00E033AA"/>
    <w:rsid w:val="00E0511C"/>
    <w:rsid w:val="00E07F60"/>
    <w:rsid w:val="00E108B3"/>
    <w:rsid w:val="00E10B25"/>
    <w:rsid w:val="00E178BC"/>
    <w:rsid w:val="00E21CBA"/>
    <w:rsid w:val="00E22166"/>
    <w:rsid w:val="00E2524D"/>
    <w:rsid w:val="00E31A8F"/>
    <w:rsid w:val="00E31B06"/>
    <w:rsid w:val="00E32C8F"/>
    <w:rsid w:val="00E33E00"/>
    <w:rsid w:val="00E44543"/>
    <w:rsid w:val="00E45E61"/>
    <w:rsid w:val="00E536E2"/>
    <w:rsid w:val="00E54061"/>
    <w:rsid w:val="00E553F2"/>
    <w:rsid w:val="00E60AB8"/>
    <w:rsid w:val="00E6136F"/>
    <w:rsid w:val="00E6138C"/>
    <w:rsid w:val="00E638A9"/>
    <w:rsid w:val="00E65592"/>
    <w:rsid w:val="00E70785"/>
    <w:rsid w:val="00E70D82"/>
    <w:rsid w:val="00E72AB5"/>
    <w:rsid w:val="00E7683A"/>
    <w:rsid w:val="00E94695"/>
    <w:rsid w:val="00EA36C4"/>
    <w:rsid w:val="00EA4F1A"/>
    <w:rsid w:val="00EA5A05"/>
    <w:rsid w:val="00EA6717"/>
    <w:rsid w:val="00EB1C4A"/>
    <w:rsid w:val="00EB2F93"/>
    <w:rsid w:val="00EB4105"/>
    <w:rsid w:val="00EB4F25"/>
    <w:rsid w:val="00EC0C9C"/>
    <w:rsid w:val="00EC31A2"/>
    <w:rsid w:val="00EC3463"/>
    <w:rsid w:val="00EC4A0B"/>
    <w:rsid w:val="00EE1B40"/>
    <w:rsid w:val="00EE29E8"/>
    <w:rsid w:val="00EF006A"/>
    <w:rsid w:val="00EF15DA"/>
    <w:rsid w:val="00EF2145"/>
    <w:rsid w:val="00F026D8"/>
    <w:rsid w:val="00F0509A"/>
    <w:rsid w:val="00F11F96"/>
    <w:rsid w:val="00F120E8"/>
    <w:rsid w:val="00F163EE"/>
    <w:rsid w:val="00F16D5C"/>
    <w:rsid w:val="00F16E00"/>
    <w:rsid w:val="00F21DFB"/>
    <w:rsid w:val="00F228E1"/>
    <w:rsid w:val="00F27835"/>
    <w:rsid w:val="00F30C4E"/>
    <w:rsid w:val="00F349E7"/>
    <w:rsid w:val="00F351D3"/>
    <w:rsid w:val="00F45F57"/>
    <w:rsid w:val="00F53BD6"/>
    <w:rsid w:val="00F60519"/>
    <w:rsid w:val="00F605B5"/>
    <w:rsid w:val="00F6286C"/>
    <w:rsid w:val="00F63243"/>
    <w:rsid w:val="00F65A10"/>
    <w:rsid w:val="00F67757"/>
    <w:rsid w:val="00F6781F"/>
    <w:rsid w:val="00F716ED"/>
    <w:rsid w:val="00F81122"/>
    <w:rsid w:val="00F820B9"/>
    <w:rsid w:val="00F85063"/>
    <w:rsid w:val="00F85998"/>
    <w:rsid w:val="00F96F88"/>
    <w:rsid w:val="00FB3D16"/>
    <w:rsid w:val="00FB3DB4"/>
    <w:rsid w:val="00FB46AF"/>
    <w:rsid w:val="00FB5498"/>
    <w:rsid w:val="00FB5946"/>
    <w:rsid w:val="00FB6B06"/>
    <w:rsid w:val="00FD06CA"/>
    <w:rsid w:val="00FD23D5"/>
    <w:rsid w:val="00FD3ADF"/>
    <w:rsid w:val="00FE22F0"/>
    <w:rsid w:val="00FF40E2"/>
    <w:rsid w:val="00FF6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A5B11"/>
  <w15:docId w15:val="{72949E94-D24A-4630-9D71-1CD1F593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466"/>
    <w:pPr>
      <w:ind w:firstLine="567"/>
      <w:jc w:val="both"/>
    </w:pPr>
    <w:rPr>
      <w:rFonts w:ascii="Times New Roman" w:eastAsia="Times New Roman" w:hAnsi="Times New Roman"/>
      <w:sz w:val="24"/>
      <w:szCs w:val="24"/>
      <w:lang w:val="lt-LT"/>
    </w:rPr>
  </w:style>
  <w:style w:type="paragraph" w:styleId="Heading1">
    <w:name w:val="heading 1"/>
    <w:aliases w:val="Antraste 1,H1,H11,H12,H13,H14,H111,H121,H15,H112,H122,H16,H113,H123...,H123,H17,H114,H124,H18,H115,H125,H19,H110,H116,H126,H117,H127,H118,H128,H131,H141,H1111,H1211,H151,H1121,H1221,H161,H1131,H1231,H171,H1141,H1241,H181,H1151,H1251,H191"/>
    <w:basedOn w:val="Normal"/>
    <w:next w:val="Normal"/>
    <w:link w:val="Heading1Char"/>
    <w:qFormat/>
    <w:rsid w:val="00F6286C"/>
    <w:pPr>
      <w:keepNext/>
      <w:ind w:left="720" w:firstLine="720"/>
      <w:jc w:val="left"/>
      <w:outlineLvl w:val="0"/>
    </w:pPr>
    <w:rPr>
      <w:b/>
      <w:sz w:val="32"/>
      <w:szCs w:val="20"/>
    </w:rPr>
  </w:style>
  <w:style w:type="paragraph" w:styleId="Heading2">
    <w:name w:val="heading 2"/>
    <w:basedOn w:val="Normal"/>
    <w:next w:val="Normal"/>
    <w:link w:val="Heading2Char"/>
    <w:uiPriority w:val="9"/>
    <w:semiHidden/>
    <w:unhideWhenUsed/>
    <w:qFormat/>
    <w:rsid w:val="00F6286C"/>
    <w:pPr>
      <w:keepNext/>
      <w:keepLines/>
      <w:spacing w:before="40"/>
      <w:outlineLvl w:val="1"/>
    </w:pPr>
    <w:rPr>
      <w:rFonts w:ascii="Cambria" w:hAnsi="Cambria"/>
      <w:color w:val="365F91"/>
      <w:sz w:val="26"/>
      <w:szCs w:val="26"/>
    </w:rPr>
  </w:style>
  <w:style w:type="paragraph" w:styleId="Heading3">
    <w:name w:val="heading 3"/>
    <w:basedOn w:val="Normal"/>
    <w:next w:val="Normal"/>
    <w:link w:val="Heading3Char"/>
    <w:uiPriority w:val="9"/>
    <w:semiHidden/>
    <w:unhideWhenUsed/>
    <w:qFormat/>
    <w:rsid w:val="00F6286C"/>
    <w:pPr>
      <w:keepNext/>
      <w:keepLines/>
      <w:spacing w:before="40"/>
      <w:outlineLvl w:val="2"/>
    </w:pPr>
    <w:rPr>
      <w:rFonts w:ascii="Cambria" w:hAnsi="Cambria"/>
      <w:color w:val="243F60"/>
    </w:rPr>
  </w:style>
  <w:style w:type="paragraph" w:styleId="Heading9">
    <w:name w:val="heading 9"/>
    <w:basedOn w:val="Normal"/>
    <w:next w:val="Normal"/>
    <w:link w:val="Heading9Char"/>
    <w:uiPriority w:val="9"/>
    <w:semiHidden/>
    <w:unhideWhenUsed/>
    <w:qFormat/>
    <w:rsid w:val="00F6286C"/>
    <w:pPr>
      <w:keepNext/>
      <w:keepLines/>
      <w:spacing w:before="40"/>
      <w:outlineLvl w:val="8"/>
    </w:pPr>
    <w:rPr>
      <w:rFonts w:ascii="Cambria" w:hAnsi="Cambr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76466"/>
    <w:pPr>
      <w:tabs>
        <w:tab w:val="center" w:pos="4819"/>
        <w:tab w:val="right" w:pos="9638"/>
      </w:tabs>
    </w:pPr>
  </w:style>
  <w:style w:type="character" w:customStyle="1" w:styleId="FooterChar">
    <w:name w:val="Footer Char"/>
    <w:link w:val="Footer"/>
    <w:uiPriority w:val="99"/>
    <w:rsid w:val="00B76466"/>
    <w:rPr>
      <w:rFonts w:ascii="Times New Roman" w:eastAsia="Times New Roman" w:hAnsi="Times New Roman" w:cs="Times New Roman"/>
      <w:sz w:val="24"/>
      <w:szCs w:val="24"/>
    </w:rPr>
  </w:style>
  <w:style w:type="paragraph" w:customStyle="1" w:styleId="0Punktai">
    <w:name w:val="0_Punktai"/>
    <w:basedOn w:val="Normal"/>
    <w:rsid w:val="00B76466"/>
    <w:pPr>
      <w:numPr>
        <w:numId w:val="1"/>
      </w:numPr>
      <w:ind w:firstLine="567"/>
    </w:pPr>
    <w:rPr>
      <w:szCs w:val="20"/>
    </w:rPr>
  </w:style>
  <w:style w:type="paragraph" w:customStyle="1" w:styleId="00Punktai">
    <w:name w:val="00_Punktai"/>
    <w:basedOn w:val="0Punktai"/>
    <w:rsid w:val="00B76466"/>
    <w:pPr>
      <w:numPr>
        <w:ilvl w:val="1"/>
      </w:numPr>
      <w:ind w:firstLine="567"/>
    </w:pPr>
  </w:style>
  <w:style w:type="paragraph" w:customStyle="1" w:styleId="000Punktai">
    <w:name w:val="000_Punktai"/>
    <w:basedOn w:val="00Punktai"/>
    <w:rsid w:val="00B76466"/>
    <w:pPr>
      <w:numPr>
        <w:ilvl w:val="2"/>
      </w:numPr>
      <w:ind w:firstLine="567"/>
    </w:pPr>
  </w:style>
  <w:style w:type="paragraph" w:customStyle="1" w:styleId="0000Punktai">
    <w:name w:val="0000_Punktai"/>
    <w:basedOn w:val="000Punktai"/>
    <w:rsid w:val="00B76466"/>
    <w:pPr>
      <w:numPr>
        <w:ilvl w:val="3"/>
      </w:numPr>
      <w:tabs>
        <w:tab w:val="clear" w:pos="1800"/>
      </w:tabs>
      <w:ind w:left="0" w:firstLine="567"/>
    </w:pPr>
  </w:style>
  <w:style w:type="paragraph" w:styleId="Title">
    <w:name w:val="Title"/>
    <w:basedOn w:val="Normal"/>
    <w:link w:val="TitleChar"/>
    <w:uiPriority w:val="99"/>
    <w:qFormat/>
    <w:rsid w:val="00B76466"/>
    <w:pPr>
      <w:spacing w:before="240"/>
      <w:ind w:firstLine="0"/>
      <w:jc w:val="center"/>
      <w:outlineLvl w:val="0"/>
    </w:pPr>
    <w:rPr>
      <w:rFonts w:cs="Arial"/>
      <w:b/>
      <w:bCs/>
      <w:szCs w:val="32"/>
    </w:rPr>
  </w:style>
  <w:style w:type="character" w:customStyle="1" w:styleId="TitleChar">
    <w:name w:val="Title Char"/>
    <w:link w:val="Title"/>
    <w:uiPriority w:val="99"/>
    <w:rsid w:val="00B76466"/>
    <w:rPr>
      <w:rFonts w:ascii="Times New Roman" w:eastAsia="Times New Roman" w:hAnsi="Times New Roman" w:cs="Arial"/>
      <w:b/>
      <w:bCs/>
      <w:sz w:val="24"/>
      <w:szCs w:val="32"/>
    </w:rPr>
  </w:style>
  <w:style w:type="paragraph" w:styleId="BodyText">
    <w:name w:val="Body Text"/>
    <w:basedOn w:val="Normal"/>
    <w:link w:val="BodyTextChar"/>
    <w:rsid w:val="00B76466"/>
    <w:pPr>
      <w:spacing w:after="120"/>
    </w:pPr>
  </w:style>
  <w:style w:type="character" w:customStyle="1" w:styleId="BodyTextChar">
    <w:name w:val="Body Text Char"/>
    <w:link w:val="BodyText"/>
    <w:rsid w:val="00B76466"/>
    <w:rPr>
      <w:rFonts w:ascii="Times New Roman" w:eastAsia="Times New Roman" w:hAnsi="Times New Roman" w:cs="Times New Roman"/>
      <w:sz w:val="24"/>
      <w:szCs w:val="24"/>
    </w:rPr>
  </w:style>
  <w:style w:type="paragraph" w:styleId="Header">
    <w:name w:val="header"/>
    <w:aliases w:val="En-tête-1,En-tête-2,hd,Header 2"/>
    <w:basedOn w:val="Normal"/>
    <w:link w:val="HeaderChar"/>
    <w:uiPriority w:val="99"/>
    <w:unhideWhenUsed/>
    <w:rsid w:val="00636765"/>
    <w:pPr>
      <w:tabs>
        <w:tab w:val="center" w:pos="4153"/>
        <w:tab w:val="right" w:pos="8306"/>
      </w:tabs>
      <w:ind w:firstLine="0"/>
      <w:jc w:val="left"/>
    </w:pPr>
    <w:rPr>
      <w:sz w:val="20"/>
      <w:szCs w:val="20"/>
      <w:lang w:val="en-GB"/>
    </w:rPr>
  </w:style>
  <w:style w:type="character" w:customStyle="1" w:styleId="HeaderChar">
    <w:name w:val="Header Char"/>
    <w:aliases w:val="En-tête-1 Char,En-tête-2 Char,hd Char,Header 2 Char"/>
    <w:link w:val="Header"/>
    <w:uiPriority w:val="99"/>
    <w:rsid w:val="00636765"/>
    <w:rPr>
      <w:rFonts w:ascii="Times New Roman" w:eastAsia="Times New Roman" w:hAnsi="Times New Roman" w:cs="Times New Roman"/>
      <w:sz w:val="20"/>
      <w:szCs w:val="20"/>
      <w:lang w:val="en-GB"/>
    </w:rPr>
  </w:style>
  <w:style w:type="table" w:styleId="TableGrid">
    <w:name w:val="Table Grid"/>
    <w:basedOn w:val="TableNormal"/>
    <w:rsid w:val="00636765"/>
    <w:pPr>
      <w:ind w:firstLine="567"/>
      <w:jc w:val="both"/>
    </w:pPr>
    <w:rPr>
      <w:rFonts w:ascii="Times New Roman" w:eastAsia="Times New Roman" w:hAnsi="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85C0A"/>
    <w:rPr>
      <w:rFonts w:ascii="Segoe UI" w:hAnsi="Segoe UI" w:cs="Segoe UI"/>
      <w:sz w:val="18"/>
      <w:szCs w:val="18"/>
    </w:rPr>
  </w:style>
  <w:style w:type="character" w:customStyle="1" w:styleId="BalloonTextChar">
    <w:name w:val="Balloon Text Char"/>
    <w:link w:val="BalloonText"/>
    <w:uiPriority w:val="99"/>
    <w:semiHidden/>
    <w:rsid w:val="00985C0A"/>
    <w:rPr>
      <w:rFonts w:ascii="Segoe UI" w:eastAsia="Times New Roman" w:hAnsi="Segoe UI" w:cs="Segoe UI"/>
      <w:sz w:val="18"/>
      <w:szCs w:val="18"/>
    </w:rPr>
  </w:style>
  <w:style w:type="paragraph" w:styleId="FootnoteText">
    <w:name w:val="footnote text"/>
    <w:aliases w:val="Footnote,Footnote Text Char Char,Fußnotentextf"/>
    <w:basedOn w:val="Normal"/>
    <w:link w:val="FootnoteTextChar"/>
    <w:unhideWhenUsed/>
    <w:rsid w:val="00CE2F8E"/>
    <w:rPr>
      <w:sz w:val="20"/>
      <w:szCs w:val="20"/>
    </w:rPr>
  </w:style>
  <w:style w:type="character" w:customStyle="1" w:styleId="FootnoteTextChar">
    <w:name w:val="Footnote Text Char"/>
    <w:aliases w:val="Footnote Char,Footnote Text Char Char Char,Fußnotentextf Char"/>
    <w:link w:val="FootnoteText"/>
    <w:rsid w:val="00CE2F8E"/>
    <w:rPr>
      <w:rFonts w:ascii="Times New Roman" w:eastAsia="Times New Roman" w:hAnsi="Times New Roman" w:cs="Times New Roman"/>
      <w:sz w:val="20"/>
      <w:szCs w:val="20"/>
    </w:rPr>
  </w:style>
  <w:style w:type="character" w:styleId="FootnoteReference">
    <w:name w:val="footnote reference"/>
    <w:unhideWhenUsed/>
    <w:rsid w:val="00CE2F8E"/>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
    <w:basedOn w:val="Normal"/>
    <w:link w:val="ListParagraphChar"/>
    <w:uiPriority w:val="34"/>
    <w:qFormat/>
    <w:rsid w:val="006F0242"/>
    <w:pPr>
      <w:ind w:left="720"/>
      <w:contextualSpacing/>
    </w:pPr>
  </w:style>
  <w:style w:type="character" w:customStyle="1" w:styleId="xbe">
    <w:name w:val="_xbe"/>
    <w:rsid w:val="00AA3ED5"/>
  </w:style>
  <w:style w:type="paragraph" w:customStyle="1" w:styleId="Betarp1">
    <w:name w:val="Be tarpų1"/>
    <w:uiPriority w:val="1"/>
    <w:qFormat/>
    <w:rsid w:val="00C72701"/>
    <w:rPr>
      <w:rFonts w:ascii="Times New Roman" w:hAnsi="Times New Roman"/>
      <w:sz w:val="24"/>
      <w:szCs w:val="22"/>
      <w:lang w:val="lt-LT"/>
    </w:rPr>
  </w:style>
  <w:style w:type="character" w:customStyle="1" w:styleId="Heading1Char">
    <w:name w:val="Heading 1 Char"/>
    <w:aliases w:val="Antraste 1 Char,H1 Char,H11 Char,H12 Char,H13 Char,H14 Char,H111 Char,H121 Char,H15 Char,H112 Char,H122 Char,H16 Char,H113 Char,H123... Char,H123 Char,H17 Char,H114 Char,H124 Char,H18 Char,H115 Char,H125 Char,H19 Char,H110 Char,H116 Char"/>
    <w:link w:val="Heading1"/>
    <w:rsid w:val="00F6286C"/>
    <w:rPr>
      <w:rFonts w:ascii="Times New Roman" w:eastAsia="Times New Roman" w:hAnsi="Times New Roman" w:cs="Times New Roman"/>
      <w:b/>
      <w:sz w:val="32"/>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6286C"/>
    <w:rPr>
      <w:rFonts w:ascii="Times New Roman" w:eastAsia="Times New Roman" w:hAnsi="Times New Roman" w:cs="Times New Roman"/>
      <w:sz w:val="24"/>
      <w:szCs w:val="24"/>
    </w:rPr>
  </w:style>
  <w:style w:type="paragraph" w:customStyle="1" w:styleId="Point1">
    <w:name w:val="Point 1"/>
    <w:basedOn w:val="Normal"/>
    <w:rsid w:val="00F6286C"/>
    <w:pPr>
      <w:spacing w:before="120" w:after="120"/>
      <w:ind w:left="1418" w:hanging="567"/>
    </w:pPr>
    <w:rPr>
      <w:szCs w:val="20"/>
      <w:lang w:val="en-GB"/>
    </w:rPr>
  </w:style>
  <w:style w:type="character" w:customStyle="1" w:styleId="Heading2Char">
    <w:name w:val="Heading 2 Char"/>
    <w:link w:val="Heading2"/>
    <w:uiPriority w:val="9"/>
    <w:semiHidden/>
    <w:rsid w:val="00F6286C"/>
    <w:rPr>
      <w:rFonts w:ascii="Cambria" w:eastAsia="Times New Roman" w:hAnsi="Cambria" w:cs="Times New Roman"/>
      <w:color w:val="365F91"/>
      <w:sz w:val="26"/>
      <w:szCs w:val="26"/>
    </w:rPr>
  </w:style>
  <w:style w:type="character" w:customStyle="1" w:styleId="Heading3Char">
    <w:name w:val="Heading 3 Char"/>
    <w:link w:val="Heading3"/>
    <w:uiPriority w:val="9"/>
    <w:semiHidden/>
    <w:rsid w:val="00F6286C"/>
    <w:rPr>
      <w:rFonts w:ascii="Cambria" w:eastAsia="Times New Roman" w:hAnsi="Cambria" w:cs="Times New Roman"/>
      <w:color w:val="243F60"/>
      <w:sz w:val="24"/>
      <w:szCs w:val="24"/>
    </w:rPr>
  </w:style>
  <w:style w:type="paragraph" w:styleId="BodyTextIndent">
    <w:name w:val="Body Text Indent"/>
    <w:basedOn w:val="Normal"/>
    <w:link w:val="BodyTextIndentChar"/>
    <w:uiPriority w:val="99"/>
    <w:semiHidden/>
    <w:unhideWhenUsed/>
    <w:rsid w:val="00F6286C"/>
    <w:pPr>
      <w:spacing w:after="120"/>
      <w:ind w:left="283"/>
    </w:pPr>
  </w:style>
  <w:style w:type="character" w:customStyle="1" w:styleId="BodyTextIndentChar">
    <w:name w:val="Body Text Indent Char"/>
    <w:link w:val="BodyTextIndent"/>
    <w:uiPriority w:val="99"/>
    <w:semiHidden/>
    <w:rsid w:val="00F6286C"/>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F6286C"/>
    <w:pPr>
      <w:spacing w:after="120" w:line="480" w:lineRule="auto"/>
    </w:pPr>
  </w:style>
  <w:style w:type="character" w:customStyle="1" w:styleId="BodyText2Char">
    <w:name w:val="Body Text 2 Char"/>
    <w:link w:val="BodyText2"/>
    <w:uiPriority w:val="99"/>
    <w:rsid w:val="00F6286C"/>
    <w:rPr>
      <w:rFonts w:ascii="Times New Roman" w:eastAsia="Times New Roman" w:hAnsi="Times New Roman" w:cs="Times New Roman"/>
      <w:sz w:val="24"/>
      <w:szCs w:val="24"/>
    </w:rPr>
  </w:style>
  <w:style w:type="character" w:styleId="Hyperlink">
    <w:name w:val="Hyperlink"/>
    <w:uiPriority w:val="99"/>
    <w:rsid w:val="00F6286C"/>
    <w:rPr>
      <w:color w:val="0000FF"/>
      <w:u w:val="single"/>
    </w:rPr>
  </w:style>
  <w:style w:type="paragraph" w:customStyle="1" w:styleId="HSPunktai">
    <w:name w:val="HSPunktai"/>
    <w:basedOn w:val="ListParagraph"/>
    <w:link w:val="HSPunktaiChar1"/>
    <w:uiPriority w:val="99"/>
    <w:qFormat/>
    <w:rsid w:val="00F6286C"/>
    <w:pPr>
      <w:numPr>
        <w:numId w:val="3"/>
      </w:numPr>
      <w:spacing w:line="360" w:lineRule="auto"/>
    </w:pPr>
    <w:rPr>
      <w:szCs w:val="20"/>
    </w:rPr>
  </w:style>
  <w:style w:type="character" w:customStyle="1" w:styleId="HSPunktaiChar1">
    <w:name w:val="HSPunktai Char1"/>
    <w:link w:val="HSPunktai"/>
    <w:uiPriority w:val="99"/>
    <w:locked/>
    <w:rsid w:val="00F6286C"/>
    <w:rPr>
      <w:rFonts w:ascii="Times New Roman" w:eastAsia="Times New Roman" w:hAnsi="Times New Roman"/>
      <w:sz w:val="24"/>
      <w:lang w:eastAsia="en-US"/>
    </w:rPr>
  </w:style>
  <w:style w:type="paragraph" w:customStyle="1" w:styleId="Punktai11">
    <w:name w:val="Punktai 1.1"/>
    <w:basedOn w:val="HSPunktai"/>
    <w:uiPriority w:val="99"/>
    <w:qFormat/>
    <w:rsid w:val="00F6286C"/>
    <w:pPr>
      <w:numPr>
        <w:ilvl w:val="1"/>
      </w:numPr>
      <w:tabs>
        <w:tab w:val="clear" w:pos="1284"/>
        <w:tab w:val="left" w:pos="1276"/>
      </w:tabs>
      <w:ind w:left="360" w:firstLine="0"/>
    </w:pPr>
  </w:style>
  <w:style w:type="paragraph" w:customStyle="1" w:styleId="1Pagrindinistekstas">
    <w:name w:val="1. Pagrindinis tekstas"/>
    <w:basedOn w:val="Normal"/>
    <w:link w:val="1PagrindinistekstasChar"/>
    <w:qFormat/>
    <w:rsid w:val="00F6286C"/>
    <w:pPr>
      <w:numPr>
        <w:numId w:val="4"/>
      </w:numPr>
      <w:tabs>
        <w:tab w:val="left" w:pos="993"/>
        <w:tab w:val="left" w:pos="1134"/>
        <w:tab w:val="left" w:pos="1276"/>
        <w:tab w:val="left" w:pos="1418"/>
        <w:tab w:val="left" w:pos="1560"/>
        <w:tab w:val="left" w:pos="1701"/>
      </w:tabs>
      <w:spacing w:line="360" w:lineRule="auto"/>
    </w:pPr>
  </w:style>
  <w:style w:type="character" w:customStyle="1" w:styleId="1PagrindinistekstasChar">
    <w:name w:val="1. Pagrindinis tekstas Char"/>
    <w:link w:val="1Pagrindinistekstas"/>
    <w:rsid w:val="00F6286C"/>
    <w:rPr>
      <w:rFonts w:ascii="Times New Roman" w:eastAsia="Times New Roman" w:hAnsi="Times New Roman"/>
      <w:sz w:val="24"/>
      <w:szCs w:val="24"/>
      <w:lang w:eastAsia="en-US"/>
    </w:rPr>
  </w:style>
  <w:style w:type="paragraph" w:customStyle="1" w:styleId="11Pagrindinistekstas">
    <w:name w:val="1.1. Pagrindinis tekstas"/>
    <w:basedOn w:val="1Pagrindinistekstas"/>
    <w:qFormat/>
    <w:rsid w:val="00F6286C"/>
    <w:pPr>
      <w:numPr>
        <w:ilvl w:val="1"/>
      </w:numPr>
      <w:tabs>
        <w:tab w:val="num" w:pos="360"/>
        <w:tab w:val="num" w:pos="420"/>
      </w:tabs>
      <w:ind w:left="420" w:hanging="420"/>
    </w:pPr>
    <w:rPr>
      <w:rFonts w:eastAsia="Calibri"/>
      <w:color w:val="000000"/>
    </w:rPr>
  </w:style>
  <w:style w:type="paragraph" w:customStyle="1" w:styleId="111Pagrindinis">
    <w:name w:val="1.1.1. Pagrindinis"/>
    <w:basedOn w:val="11Pagrindinistekstas"/>
    <w:uiPriority w:val="99"/>
    <w:qFormat/>
    <w:rsid w:val="00F6286C"/>
    <w:pPr>
      <w:numPr>
        <w:ilvl w:val="2"/>
      </w:numPr>
      <w:tabs>
        <w:tab w:val="clear" w:pos="993"/>
        <w:tab w:val="clear" w:pos="1134"/>
        <w:tab w:val="num" w:pos="360"/>
        <w:tab w:val="num" w:pos="420"/>
        <w:tab w:val="num" w:pos="720"/>
      </w:tabs>
      <w:ind w:left="720" w:hanging="720"/>
    </w:pPr>
  </w:style>
  <w:style w:type="paragraph" w:customStyle="1" w:styleId="1111pagrindinis">
    <w:name w:val="1.1.1.1. pagrindinis"/>
    <w:basedOn w:val="111Pagrindinis"/>
    <w:uiPriority w:val="99"/>
    <w:qFormat/>
    <w:rsid w:val="00F6286C"/>
    <w:pPr>
      <w:numPr>
        <w:ilvl w:val="3"/>
      </w:numPr>
      <w:tabs>
        <w:tab w:val="clear" w:pos="1418"/>
        <w:tab w:val="clear" w:pos="1560"/>
        <w:tab w:val="left" w:pos="-2268"/>
        <w:tab w:val="left" w:pos="-1985"/>
        <w:tab w:val="num" w:pos="360"/>
        <w:tab w:val="num" w:pos="420"/>
        <w:tab w:val="left" w:pos="1985"/>
        <w:tab w:val="left" w:pos="2127"/>
      </w:tabs>
      <w:ind w:left="720" w:hanging="720"/>
    </w:pPr>
  </w:style>
  <w:style w:type="paragraph" w:styleId="BlockText">
    <w:name w:val="Block Text"/>
    <w:basedOn w:val="Normal"/>
    <w:uiPriority w:val="99"/>
    <w:rsid w:val="00F6286C"/>
    <w:pPr>
      <w:ind w:left="1440" w:right="142" w:firstLine="0"/>
      <w:jc w:val="left"/>
    </w:pPr>
    <w:rPr>
      <w:szCs w:val="20"/>
    </w:rPr>
  </w:style>
  <w:style w:type="paragraph" w:customStyle="1" w:styleId="headingas">
    <w:name w:val="headingas"/>
    <w:basedOn w:val="Heading9"/>
    <w:uiPriority w:val="99"/>
    <w:rsid w:val="00F6286C"/>
    <w:pPr>
      <w:keepNext w:val="0"/>
      <w:keepLines w:val="0"/>
      <w:autoSpaceDE w:val="0"/>
      <w:autoSpaceDN w:val="0"/>
      <w:adjustRightInd w:val="0"/>
      <w:spacing w:before="0" w:line="360" w:lineRule="auto"/>
      <w:ind w:firstLine="0"/>
      <w:jc w:val="center"/>
    </w:pPr>
    <w:rPr>
      <w:rFonts w:ascii="Times New Roman" w:hAnsi="Times New Roman"/>
      <w:b/>
      <w:bCs/>
      <w:i w:val="0"/>
      <w:iCs w:val="0"/>
      <w:caps/>
      <w:color w:val="auto"/>
      <w:sz w:val="24"/>
      <w:szCs w:val="20"/>
      <w:lang w:val="en-US"/>
    </w:rPr>
  </w:style>
  <w:style w:type="paragraph" w:customStyle="1" w:styleId="Punktai1">
    <w:name w:val="Punktai 1."/>
    <w:basedOn w:val="HSPunktai"/>
    <w:link w:val="Punktai1Char"/>
    <w:uiPriority w:val="99"/>
    <w:qFormat/>
    <w:rsid w:val="00F6286C"/>
    <w:pPr>
      <w:numPr>
        <w:numId w:val="2"/>
      </w:numPr>
      <w:tabs>
        <w:tab w:val="left" w:pos="1134"/>
      </w:tabs>
    </w:pPr>
  </w:style>
  <w:style w:type="character" w:customStyle="1" w:styleId="Punktai1Char">
    <w:name w:val="Punktai 1. Char"/>
    <w:link w:val="Punktai1"/>
    <w:uiPriority w:val="99"/>
    <w:locked/>
    <w:rsid w:val="00F6286C"/>
    <w:rPr>
      <w:rFonts w:ascii="Times New Roman" w:eastAsia="Times New Roman" w:hAnsi="Times New Roman"/>
      <w:sz w:val="24"/>
      <w:lang w:eastAsia="en-US"/>
    </w:rPr>
  </w:style>
  <w:style w:type="paragraph" w:customStyle="1" w:styleId="1tekstas">
    <w:name w:val="1. tekstas"/>
    <w:basedOn w:val="BodyTextIndent"/>
    <w:link w:val="1tekstasChar"/>
    <w:qFormat/>
    <w:rsid w:val="00F6286C"/>
    <w:pPr>
      <w:widowControl w:val="0"/>
      <w:numPr>
        <w:numId w:val="5"/>
      </w:numPr>
      <w:tabs>
        <w:tab w:val="left" w:pos="0"/>
        <w:tab w:val="left" w:pos="993"/>
        <w:tab w:val="left" w:pos="1276"/>
      </w:tabs>
      <w:spacing w:after="0" w:line="360" w:lineRule="auto"/>
      <w:outlineLvl w:val="1"/>
    </w:pPr>
    <w:rPr>
      <w:bCs/>
    </w:rPr>
  </w:style>
  <w:style w:type="character" w:customStyle="1" w:styleId="1tekstasChar">
    <w:name w:val="1. tekstas Char"/>
    <w:link w:val="1tekstas"/>
    <w:rsid w:val="00F6286C"/>
    <w:rPr>
      <w:rFonts w:ascii="Times New Roman" w:eastAsia="Times New Roman" w:hAnsi="Times New Roman"/>
      <w:bCs/>
      <w:sz w:val="24"/>
      <w:szCs w:val="24"/>
      <w:lang w:eastAsia="en-US"/>
    </w:rPr>
  </w:style>
  <w:style w:type="paragraph" w:customStyle="1" w:styleId="11tekstas">
    <w:name w:val="1.1. tekstas"/>
    <w:basedOn w:val="1tekstas"/>
    <w:qFormat/>
    <w:rsid w:val="00F6286C"/>
    <w:pPr>
      <w:numPr>
        <w:ilvl w:val="1"/>
      </w:numPr>
      <w:ind w:left="2007" w:hanging="360"/>
    </w:pPr>
  </w:style>
  <w:style w:type="paragraph" w:customStyle="1" w:styleId="111tekstas">
    <w:name w:val="1.1.1 tekstas"/>
    <w:basedOn w:val="11tekstas"/>
    <w:qFormat/>
    <w:rsid w:val="00F6286C"/>
    <w:pPr>
      <w:numPr>
        <w:ilvl w:val="2"/>
      </w:numPr>
      <w:tabs>
        <w:tab w:val="left" w:pos="1418"/>
        <w:tab w:val="left" w:pos="1560"/>
      </w:tabs>
      <w:ind w:left="2727" w:hanging="180"/>
    </w:pPr>
  </w:style>
  <w:style w:type="paragraph" w:customStyle="1" w:styleId="skpavadinimas">
    <w:name w:val="sk.pavadinimas"/>
    <w:basedOn w:val="Heading3"/>
    <w:link w:val="skpavadinimasChar"/>
    <w:qFormat/>
    <w:rsid w:val="00F6286C"/>
    <w:pPr>
      <w:keepNext w:val="0"/>
      <w:keepLines w:val="0"/>
      <w:spacing w:before="0" w:line="360" w:lineRule="auto"/>
      <w:ind w:firstLine="0"/>
      <w:jc w:val="center"/>
    </w:pPr>
    <w:rPr>
      <w:rFonts w:ascii="Times New Roman" w:hAnsi="Times New Roman"/>
      <w:b/>
      <w:color w:val="auto"/>
      <w:szCs w:val="20"/>
    </w:rPr>
  </w:style>
  <w:style w:type="character" w:customStyle="1" w:styleId="skpavadinimasChar">
    <w:name w:val="sk.pavadinimas Char"/>
    <w:link w:val="skpavadinimas"/>
    <w:rsid w:val="00F6286C"/>
    <w:rPr>
      <w:rFonts w:ascii="Times New Roman" w:eastAsia="Times New Roman" w:hAnsi="Times New Roman" w:cs="Times New Roman"/>
      <w:b/>
      <w:sz w:val="24"/>
      <w:szCs w:val="20"/>
    </w:rPr>
  </w:style>
  <w:style w:type="paragraph" w:styleId="NoSpacing">
    <w:name w:val="No Spacing"/>
    <w:uiPriority w:val="99"/>
    <w:qFormat/>
    <w:rsid w:val="00F6286C"/>
    <w:rPr>
      <w:rFonts w:ascii="Times New Roman" w:hAnsi="Times New Roman"/>
      <w:sz w:val="24"/>
      <w:szCs w:val="22"/>
      <w:lang w:val="lt-LT"/>
    </w:rPr>
  </w:style>
  <w:style w:type="paragraph" w:customStyle="1" w:styleId="Default">
    <w:name w:val="Default"/>
    <w:rsid w:val="00F6286C"/>
    <w:pPr>
      <w:autoSpaceDE w:val="0"/>
      <w:autoSpaceDN w:val="0"/>
      <w:adjustRightInd w:val="0"/>
    </w:pPr>
    <w:rPr>
      <w:rFonts w:ascii="Times New Roman" w:eastAsia="Times New Roman" w:hAnsi="Times New Roman"/>
      <w:color w:val="000000"/>
      <w:sz w:val="24"/>
      <w:szCs w:val="24"/>
    </w:rPr>
  </w:style>
  <w:style w:type="character" w:customStyle="1" w:styleId="Heading9Char">
    <w:name w:val="Heading 9 Char"/>
    <w:link w:val="Heading9"/>
    <w:uiPriority w:val="9"/>
    <w:semiHidden/>
    <w:rsid w:val="00F6286C"/>
    <w:rPr>
      <w:rFonts w:ascii="Cambria" w:eastAsia="Times New Roman" w:hAnsi="Cambria" w:cs="Times New Roman"/>
      <w:i/>
      <w:iCs/>
      <w:color w:val="272727"/>
      <w:sz w:val="21"/>
      <w:szCs w:val="21"/>
    </w:rPr>
  </w:style>
  <w:style w:type="paragraph" w:customStyle="1" w:styleId="BodyText20">
    <w:name w:val="Body Text2"/>
    <w:basedOn w:val="Normal"/>
    <w:rsid w:val="003D41B6"/>
    <w:pPr>
      <w:ind w:firstLine="0"/>
    </w:pPr>
    <w:rPr>
      <w:rFonts w:ascii="Arial" w:hAnsi="Arial" w:cs="Arial"/>
      <w:sz w:val="22"/>
      <w:szCs w:val="22"/>
    </w:rPr>
  </w:style>
  <w:style w:type="character" w:styleId="CommentReference">
    <w:name w:val="annotation reference"/>
    <w:uiPriority w:val="99"/>
    <w:semiHidden/>
    <w:unhideWhenUsed/>
    <w:rsid w:val="000F2022"/>
    <w:rPr>
      <w:sz w:val="16"/>
      <w:szCs w:val="16"/>
    </w:rPr>
  </w:style>
  <w:style w:type="paragraph" w:styleId="CommentText">
    <w:name w:val="annotation text"/>
    <w:basedOn w:val="Normal"/>
    <w:link w:val="CommentTextChar"/>
    <w:uiPriority w:val="99"/>
    <w:unhideWhenUsed/>
    <w:rsid w:val="000F2022"/>
    <w:rPr>
      <w:sz w:val="20"/>
      <w:szCs w:val="20"/>
    </w:rPr>
  </w:style>
  <w:style w:type="character" w:customStyle="1" w:styleId="CommentTextChar">
    <w:name w:val="Comment Text Char"/>
    <w:link w:val="CommentText"/>
    <w:uiPriority w:val="99"/>
    <w:rsid w:val="000F202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022"/>
    <w:rPr>
      <w:b/>
      <w:bCs/>
    </w:rPr>
  </w:style>
  <w:style w:type="character" w:customStyle="1" w:styleId="CommentSubjectChar">
    <w:name w:val="Comment Subject Char"/>
    <w:link w:val="CommentSubject"/>
    <w:uiPriority w:val="99"/>
    <w:semiHidden/>
    <w:rsid w:val="000F2022"/>
    <w:rPr>
      <w:rFonts w:ascii="Times New Roman" w:eastAsia="Times New Roman" w:hAnsi="Times New Roman" w:cs="Times New Roman"/>
      <w:b/>
      <w:bCs/>
      <w:sz w:val="20"/>
      <w:szCs w:val="20"/>
    </w:rPr>
  </w:style>
  <w:style w:type="paragraph" w:styleId="NormalWeb">
    <w:name w:val="Normal (Web)"/>
    <w:basedOn w:val="Normal"/>
    <w:uiPriority w:val="99"/>
    <w:unhideWhenUsed/>
    <w:rsid w:val="00595A00"/>
    <w:pPr>
      <w:spacing w:before="100" w:beforeAutospacing="1" w:after="100" w:afterAutospacing="1"/>
      <w:ind w:firstLine="0"/>
      <w:jc w:val="left"/>
    </w:pPr>
    <w:rPr>
      <w:lang w:eastAsia="lt-LT"/>
    </w:rPr>
  </w:style>
  <w:style w:type="character" w:customStyle="1" w:styleId="Neapdorotaspaminjimas1">
    <w:name w:val="Neapdorotas paminėjimas1"/>
    <w:uiPriority w:val="99"/>
    <w:semiHidden/>
    <w:unhideWhenUsed/>
    <w:rsid w:val="00A23811"/>
    <w:rPr>
      <w:color w:val="808080"/>
      <w:shd w:val="clear" w:color="auto" w:fill="E6E6E6"/>
    </w:rPr>
  </w:style>
  <w:style w:type="paragraph" w:styleId="Revision">
    <w:name w:val="Revision"/>
    <w:hidden/>
    <w:uiPriority w:val="99"/>
    <w:semiHidden/>
    <w:rsid w:val="00D025E5"/>
    <w:rPr>
      <w:rFonts w:ascii="Times New Roman" w:eastAsia="Times New Roman" w:hAnsi="Times New Roman"/>
      <w:sz w:val="24"/>
      <w:szCs w:val="24"/>
      <w:lang w:val="lt-LT"/>
    </w:rPr>
  </w:style>
  <w:style w:type="paragraph" w:customStyle="1" w:styleId="Stilius4">
    <w:name w:val="Stilius4"/>
    <w:basedOn w:val="Normal"/>
    <w:rsid w:val="00986FA4"/>
    <w:pPr>
      <w:numPr>
        <w:numId w:val="22"/>
      </w:numPr>
      <w:spacing w:before="200"/>
      <w:ind w:hanging="578"/>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527506">
      <w:bodyDiv w:val="1"/>
      <w:marLeft w:val="0"/>
      <w:marRight w:val="0"/>
      <w:marTop w:val="0"/>
      <w:marBottom w:val="0"/>
      <w:divBdr>
        <w:top w:val="none" w:sz="0" w:space="0" w:color="auto"/>
        <w:left w:val="none" w:sz="0" w:space="0" w:color="auto"/>
        <w:bottom w:val="none" w:sz="0" w:space="0" w:color="auto"/>
        <w:right w:val="none" w:sz="0" w:space="0" w:color="auto"/>
      </w:divBdr>
    </w:div>
    <w:div w:id="1281373535">
      <w:bodyDiv w:val="1"/>
      <w:marLeft w:val="0"/>
      <w:marRight w:val="0"/>
      <w:marTop w:val="0"/>
      <w:marBottom w:val="0"/>
      <w:divBdr>
        <w:top w:val="none" w:sz="0" w:space="0" w:color="auto"/>
        <w:left w:val="none" w:sz="0" w:space="0" w:color="auto"/>
        <w:bottom w:val="none" w:sz="0" w:space="0" w:color="auto"/>
        <w:right w:val="none" w:sz="0" w:space="0" w:color="auto"/>
      </w:divBdr>
    </w:div>
    <w:div w:id="1633975023">
      <w:bodyDiv w:val="1"/>
      <w:marLeft w:val="0"/>
      <w:marRight w:val="0"/>
      <w:marTop w:val="0"/>
      <w:marBottom w:val="0"/>
      <w:divBdr>
        <w:top w:val="none" w:sz="0" w:space="0" w:color="auto"/>
        <w:left w:val="none" w:sz="0" w:space="0" w:color="auto"/>
        <w:bottom w:val="none" w:sz="0" w:space="0" w:color="auto"/>
        <w:right w:val="none" w:sz="0" w:space="0" w:color="auto"/>
      </w:divBdr>
      <w:divsChild>
        <w:div w:id="1993947436">
          <w:marLeft w:val="0"/>
          <w:marRight w:val="0"/>
          <w:marTop w:val="0"/>
          <w:marBottom w:val="0"/>
          <w:divBdr>
            <w:top w:val="none" w:sz="0" w:space="0" w:color="auto"/>
            <w:left w:val="none" w:sz="0" w:space="0" w:color="auto"/>
            <w:bottom w:val="none" w:sz="0" w:space="0" w:color="auto"/>
            <w:right w:val="none" w:sz="0" w:space="0" w:color="auto"/>
          </w:divBdr>
          <w:divsChild>
            <w:div w:id="848056145">
              <w:marLeft w:val="0"/>
              <w:marRight w:val="0"/>
              <w:marTop w:val="0"/>
              <w:marBottom w:val="150"/>
              <w:divBdr>
                <w:top w:val="single" w:sz="6" w:space="0" w:color="C6C6C6"/>
                <w:left w:val="single" w:sz="6" w:space="0" w:color="C6C6C6"/>
                <w:bottom w:val="single" w:sz="6" w:space="0" w:color="C6C6C6"/>
                <w:right w:val="single" w:sz="6" w:space="0" w:color="C6C6C6"/>
              </w:divBdr>
              <w:divsChild>
                <w:div w:id="1006857348">
                  <w:marLeft w:val="0"/>
                  <w:marRight w:val="0"/>
                  <w:marTop w:val="0"/>
                  <w:marBottom w:val="0"/>
                  <w:divBdr>
                    <w:top w:val="none" w:sz="0" w:space="0" w:color="auto"/>
                    <w:left w:val="none" w:sz="0" w:space="0" w:color="auto"/>
                    <w:bottom w:val="none" w:sz="0" w:space="0" w:color="auto"/>
                    <w:right w:val="none" w:sz="0" w:space="0" w:color="auto"/>
                  </w:divBdr>
                  <w:divsChild>
                    <w:div w:id="122482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BF914-4054-4B2E-811A-96FC6F45D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4</Pages>
  <Words>6721</Words>
  <Characters>3831</Characters>
  <Application>Microsoft Office Word</Application>
  <DocSecurity>0</DocSecurity>
  <Lines>31</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VMI</Company>
  <LinksUpToDate>false</LinksUpToDate>
  <CharactersWithSpaces>10531</CharactersWithSpaces>
  <SharedDoc>false</SharedDoc>
  <HLinks>
    <vt:vector size="6" baseType="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Akvilė Berenytė</dc:creator>
  <cp:lastModifiedBy>Božena Rokienė</cp:lastModifiedBy>
  <cp:revision>5</cp:revision>
  <cp:lastPrinted>2018-10-03T06:35:00Z</cp:lastPrinted>
  <dcterms:created xsi:type="dcterms:W3CDTF">2024-11-06T09:13:00Z</dcterms:created>
  <dcterms:modified xsi:type="dcterms:W3CDTF">2025-03-03T11:18:00Z</dcterms:modified>
</cp:coreProperties>
</file>